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A5F" w:rsidRPr="00707212" w:rsidRDefault="009111C8" w:rsidP="000E0A5F">
      <w:pPr>
        <w:tabs>
          <w:tab w:val="left" w:pos="6946"/>
        </w:tabs>
        <w:rPr>
          <w:sz w:val="24"/>
          <w:szCs w:val="24"/>
        </w:rPr>
      </w:pPr>
      <w:bookmarkStart w:id="0" w:name="OLE_LINK3"/>
      <w:r w:rsidRPr="00707212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1" locked="1" layoutInCell="1" allowOverlap="1">
                <wp:simplePos x="0" y="0"/>
                <wp:positionH relativeFrom="column">
                  <wp:posOffset>-346710</wp:posOffset>
                </wp:positionH>
                <wp:positionV relativeFrom="paragraph">
                  <wp:posOffset>0</wp:posOffset>
                </wp:positionV>
                <wp:extent cx="6524624" cy="10487024"/>
                <wp:effectExtent l="0" t="0" r="10160" b="10160"/>
                <wp:wrapThrough wrapText="bothSides">
                  <wp:wrapPolygon edited="0">
                    <wp:start x="0" y="0"/>
                    <wp:lineTo x="0" y="21582"/>
                    <wp:lineTo x="21571" y="21582"/>
                    <wp:lineTo x="21571" y="0"/>
                    <wp:lineTo x="0" y="0"/>
                  </wp:wrapPolygon>
                </wp:wrapThrough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4624" cy="1048702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05B6" w:rsidRPr="000E0A5F" w:rsidRDefault="007B05B6" w:rsidP="000E0A5F">
                            <w:pPr>
                              <w:ind w:left="7513"/>
                              <w:rPr>
                                <w:spacing w:val="40"/>
                                <w:sz w:val="16"/>
                                <w:vertAlign w:val="superscript"/>
                              </w:rPr>
                            </w:pPr>
                            <w:r>
                              <w:t xml:space="preserve">                                                                                                                                                                                                                           </w:t>
                            </w:r>
                          </w:p>
                          <w:p w:rsidR="007B05B6" w:rsidRPr="002E10C3" w:rsidRDefault="007B05B6" w:rsidP="000E0A5F">
                            <w:pPr>
                              <w:ind w:left="567"/>
                              <w:rPr>
                                <w:rFonts w:ascii="Sceptica" w:hAnsi="Sceptica"/>
                                <w:sz w:val="28"/>
                                <w:szCs w:val="28"/>
                              </w:rPr>
                            </w:pPr>
                          </w:p>
                          <w:p w:rsidR="007B05B6" w:rsidRPr="002E10C3" w:rsidRDefault="007B05B6" w:rsidP="000E0A5F">
                            <w:pPr>
                              <w:ind w:left="7047" w:hanging="101"/>
                              <w:rPr>
                                <w:rFonts w:ascii="Sceptica" w:hAnsi="Sceptica"/>
                                <w:sz w:val="24"/>
                                <w:szCs w:val="24"/>
                              </w:rPr>
                            </w:pPr>
                          </w:p>
                          <w:p w:rsidR="007B05B6" w:rsidRPr="002E10C3" w:rsidRDefault="009111C8" w:rsidP="000C6A61">
                            <w:pPr>
                              <w:ind w:left="851" w:hanging="101"/>
                              <w:jc w:val="both"/>
                              <w:rPr>
                                <w:rFonts w:ascii="Sceptica" w:hAnsi="Sceptica"/>
                                <w:sz w:val="24"/>
                                <w:szCs w:val="24"/>
                              </w:rPr>
                            </w:pPr>
                            <w:r w:rsidRPr="00953407">
                              <w:rPr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1724025" cy="952500"/>
                                  <wp:effectExtent l="0" t="0" r="0" b="0"/>
                                  <wp:docPr id="1" name="Рисунок 1" descr="Описание: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1" descr="Описание: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24025" cy="952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7B05B6" w:rsidRPr="002E10C3" w:rsidRDefault="007B05B6" w:rsidP="000E0A5F">
                            <w:pPr>
                              <w:tabs>
                                <w:tab w:val="left" w:pos="6946"/>
                              </w:tabs>
                              <w:rPr>
                                <w:rFonts w:ascii="Sceptica" w:hAnsi="Sceptic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ceptica" w:hAnsi="Sceptica"/>
                                <w:sz w:val="24"/>
                                <w:szCs w:val="24"/>
                              </w:rPr>
                              <w:tab/>
                            </w:r>
                          </w:p>
                          <w:p w:rsidR="007B05B6" w:rsidRPr="002E10C3" w:rsidRDefault="007B05B6" w:rsidP="000E0A5F">
                            <w:pPr>
                              <w:jc w:val="center"/>
                              <w:rPr>
                                <w:rFonts w:ascii="Sceptica" w:hAnsi="Sceptica"/>
                                <w:sz w:val="32"/>
                              </w:rPr>
                            </w:pPr>
                          </w:p>
                          <w:p w:rsidR="007B05B6" w:rsidRPr="002E10C3" w:rsidRDefault="007B05B6" w:rsidP="000E0A5F">
                            <w:pPr>
                              <w:jc w:val="center"/>
                              <w:rPr>
                                <w:rFonts w:ascii="Sceptica" w:hAnsi="Sceptica"/>
                                <w:sz w:val="32"/>
                              </w:rPr>
                            </w:pPr>
                            <w:r w:rsidRPr="002E10C3">
                              <w:rPr>
                                <w:rFonts w:ascii="Sceptica" w:hAnsi="Sceptica"/>
                                <w:sz w:val="32"/>
                              </w:rPr>
                              <w:t>АКЦИОНЕРНОЕ ОБЩЕСТВО</w:t>
                            </w:r>
                          </w:p>
                          <w:p w:rsidR="007B05B6" w:rsidRPr="002E10C3" w:rsidRDefault="007B05B6" w:rsidP="000E0A5F">
                            <w:pPr>
                              <w:jc w:val="center"/>
                              <w:rPr>
                                <w:rFonts w:ascii="Sceptica" w:hAnsi="Sceptica"/>
                                <w:caps/>
                                <w:sz w:val="32"/>
                              </w:rPr>
                            </w:pPr>
                            <w:r w:rsidRPr="002E10C3">
                              <w:rPr>
                                <w:rFonts w:ascii="Sceptica" w:hAnsi="Sceptica"/>
                                <w:sz w:val="32"/>
                              </w:rPr>
                              <w:t>ТЕРРИТОРИАЛЬНЫЙ ГРАДОСТРОИТЕЛЬНЫЙ ИНСТИТУТ «</w:t>
                            </w:r>
                            <w:r w:rsidRPr="002E10C3">
                              <w:rPr>
                                <w:rFonts w:ascii="Sceptica" w:hAnsi="Sceptica"/>
                                <w:caps/>
                                <w:sz w:val="32"/>
                              </w:rPr>
                              <w:t>Красноярскгражданпроект»</w:t>
                            </w:r>
                          </w:p>
                          <w:p w:rsidR="007E5DE6" w:rsidRPr="00420BE8" w:rsidRDefault="007E5DE6" w:rsidP="007E5DE6">
                            <w:pPr>
                              <w:rPr>
                                <w:rFonts w:ascii="Sceptica" w:hAnsi="Sceptica"/>
                                <w:caps/>
                                <w:sz w:val="32"/>
                              </w:rPr>
                            </w:pPr>
                          </w:p>
                          <w:p w:rsidR="00501FFC" w:rsidRDefault="00501FFC" w:rsidP="00CB756C">
                            <w:pPr>
                              <w:ind w:left="6521" w:firstLine="8"/>
                              <w:rPr>
                                <w:rFonts w:ascii="Sceptica" w:hAnsi="Sceptica"/>
                                <w:sz w:val="32"/>
                              </w:rPr>
                            </w:pPr>
                            <w:r w:rsidRPr="00264BB4">
                              <w:rPr>
                                <w:rFonts w:ascii="Sceptica" w:hAnsi="Sceptica"/>
                                <w:sz w:val="32"/>
                              </w:rPr>
                              <w:t xml:space="preserve">Шифр: </w:t>
                            </w:r>
                            <w:r w:rsidR="00065D5D">
                              <w:rPr>
                                <w:rFonts w:ascii="Sceptica" w:hAnsi="Sceptica" w:cs="Sceptica"/>
                                <w:sz w:val="28"/>
                                <w:szCs w:val="28"/>
                              </w:rPr>
                              <w:t>415/1-11-18</w:t>
                            </w:r>
                            <w:r w:rsidR="00065D5D" w:rsidRPr="007B0F1C">
                              <w:rPr>
                                <w:rFonts w:ascii="Sceptica" w:hAnsi="Sceptica" w:cs="Sceptica"/>
                                <w:sz w:val="28"/>
                                <w:szCs w:val="28"/>
                              </w:rPr>
                              <w:t xml:space="preserve">  </w:t>
                            </w:r>
                          </w:p>
                          <w:p w:rsidR="00627047" w:rsidRDefault="00627047" w:rsidP="00627047">
                            <w:pPr>
                              <w:rPr>
                                <w:rFonts w:ascii="Sceptica" w:hAnsi="Sceptica"/>
                                <w:sz w:val="32"/>
                              </w:rPr>
                            </w:pPr>
                            <w:proofErr w:type="gramStart"/>
                            <w:r>
                              <w:rPr>
                                <w:rFonts w:ascii="Sceptica" w:hAnsi="Sceptica"/>
                                <w:sz w:val="32"/>
                              </w:rPr>
                              <w:t>Заказчик:  АО</w:t>
                            </w:r>
                            <w:proofErr w:type="gramEnd"/>
                            <w:r>
                              <w:rPr>
                                <w:rFonts w:ascii="Sceptica" w:hAnsi="Sceptica"/>
                                <w:sz w:val="32"/>
                              </w:rPr>
                              <w:t xml:space="preserve"> «Таймырнефтегаз»</w:t>
                            </w:r>
                          </w:p>
                          <w:p w:rsidR="00627047" w:rsidRDefault="00627047" w:rsidP="00627047">
                            <w:pPr>
                              <w:rPr>
                                <w:rFonts w:ascii="Sceptica" w:hAnsi="Sceptica"/>
                                <w:sz w:val="32"/>
                              </w:rPr>
                            </w:pPr>
                          </w:p>
                          <w:tbl>
                            <w:tblPr>
                              <w:tblW w:w="9468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2803"/>
                              <w:gridCol w:w="6665"/>
                            </w:tblGrid>
                            <w:tr w:rsidR="00627047" w:rsidTr="00627047">
                              <w:tc>
                                <w:tcPr>
                                  <w:tcW w:w="2802" w:type="dxa"/>
                                  <w:hideMark/>
                                </w:tcPr>
                                <w:p w:rsidR="00627047" w:rsidRDefault="00627047">
                                  <w:pPr>
                                    <w:tabs>
                                      <w:tab w:val="left" w:pos="284"/>
                                    </w:tabs>
                                    <w:rPr>
                                      <w:rFonts w:ascii="Sceptica" w:hAnsi="Sceptica"/>
                                      <w:sz w:val="32"/>
                                    </w:rPr>
                                  </w:pPr>
                                  <w:r>
                                    <w:rPr>
                                      <w:rFonts w:ascii="Sceptica" w:hAnsi="Sceptica"/>
                                      <w:sz w:val="32"/>
                                    </w:rPr>
                                    <w:t>Наименование объекта:</w:t>
                                  </w:r>
                                </w:p>
                              </w:tc>
                              <w:tc>
                                <w:tcPr>
                                  <w:tcW w:w="6662" w:type="dxa"/>
                                  <w:hideMark/>
                                </w:tcPr>
                                <w:p w:rsidR="00627047" w:rsidRDefault="00627047" w:rsidP="00BE3958">
                                  <w:pPr>
                                    <w:tabs>
                                      <w:tab w:val="left" w:pos="284"/>
                                    </w:tabs>
                                    <w:jc w:val="both"/>
                                    <w:rPr>
                                      <w:rFonts w:ascii="Sceptica" w:hAnsi="Sceptica"/>
                                      <w:sz w:val="32"/>
                                    </w:rPr>
                                  </w:pPr>
                                  <w:r>
                                    <w:rPr>
                                      <w:rFonts w:ascii="Sceptica" w:hAnsi="Sceptica"/>
                                      <w:sz w:val="32"/>
                                    </w:rPr>
                                    <w:t>Внесение изменений в Проект планировки и межевания территории зон жилой застройки повышенной этажности и административно-деловой в г. Дудинке, в границах кадастровых кварталов: 84:03:0020001, 84:03:0020002, 84:03:0020003, 84:03:0020004, 84:03:0020005, 84:03:0020006, и зоны перспективного рекреационного развития в границах кадастрового квартала 84:03:0010001, утвержденный распоряжением Администрации города Дудинки от 14.08.2018 №653, в части формирования земельных участков в кадастровом квартале 84:03:0020001.</w:t>
                                  </w:r>
                                </w:p>
                              </w:tc>
                            </w:tr>
                          </w:tbl>
                          <w:p w:rsidR="007E5DE6" w:rsidRPr="00420BE8" w:rsidRDefault="007E5DE6" w:rsidP="007E5DE6">
                            <w:pPr>
                              <w:rPr>
                                <w:rFonts w:ascii="Sceptica" w:hAnsi="Sceptica"/>
                                <w:sz w:val="32"/>
                              </w:rPr>
                            </w:pPr>
                          </w:p>
                          <w:p w:rsidR="007E5DE6" w:rsidRPr="00927017" w:rsidRDefault="007E5DE6" w:rsidP="007E5DE6">
                            <w:pPr>
                              <w:tabs>
                                <w:tab w:val="left" w:pos="284"/>
                              </w:tabs>
                              <w:jc w:val="center"/>
                              <w:rPr>
                                <w:rFonts w:ascii="Sceptica" w:hAnsi="Sceptica"/>
                                <w:sz w:val="32"/>
                              </w:rPr>
                            </w:pPr>
                            <w:r w:rsidRPr="00927017">
                              <w:rPr>
                                <w:rFonts w:ascii="Sceptica" w:hAnsi="Sceptica"/>
                                <w:sz w:val="32"/>
                              </w:rPr>
                              <w:t>I</w:t>
                            </w:r>
                            <w:r w:rsidR="00924B77">
                              <w:rPr>
                                <w:rFonts w:ascii="Sceptica" w:hAnsi="Sceptica"/>
                                <w:sz w:val="32"/>
                                <w:lang w:val="en-US"/>
                              </w:rPr>
                              <w:t>I</w:t>
                            </w:r>
                            <w:r w:rsidRPr="00927017">
                              <w:rPr>
                                <w:rFonts w:ascii="Sceptica" w:hAnsi="Sceptica"/>
                                <w:sz w:val="32"/>
                              </w:rPr>
                              <w:t xml:space="preserve">. Проект </w:t>
                            </w:r>
                            <w:r>
                              <w:rPr>
                                <w:rFonts w:ascii="Sceptica" w:hAnsi="Sceptica"/>
                                <w:sz w:val="32"/>
                              </w:rPr>
                              <w:t>межевания</w:t>
                            </w:r>
                            <w:r w:rsidR="00D05AA8">
                              <w:rPr>
                                <w:rFonts w:ascii="Sceptica" w:hAnsi="Sceptica"/>
                                <w:sz w:val="32"/>
                              </w:rPr>
                              <w:t xml:space="preserve"> территории</w:t>
                            </w:r>
                          </w:p>
                          <w:p w:rsidR="007E5DE6" w:rsidRPr="00927017" w:rsidRDefault="007E5DE6" w:rsidP="007E5DE6">
                            <w:pPr>
                              <w:tabs>
                                <w:tab w:val="left" w:pos="284"/>
                              </w:tabs>
                              <w:jc w:val="center"/>
                              <w:rPr>
                                <w:rFonts w:ascii="Sceptica" w:hAnsi="Sceptica"/>
                                <w:sz w:val="32"/>
                              </w:rPr>
                            </w:pPr>
                            <w:r w:rsidRPr="00927017">
                              <w:rPr>
                                <w:rFonts w:ascii="Sceptica" w:hAnsi="Sceptica"/>
                                <w:sz w:val="32"/>
                              </w:rPr>
                              <w:t xml:space="preserve">Том II. </w:t>
                            </w:r>
                            <w:r>
                              <w:rPr>
                                <w:rFonts w:ascii="Sceptica" w:hAnsi="Sceptica"/>
                                <w:sz w:val="32"/>
                              </w:rPr>
                              <w:t xml:space="preserve">Материалы по обоснованию </w:t>
                            </w:r>
                            <w:r w:rsidR="00D05AA8">
                              <w:rPr>
                                <w:rFonts w:ascii="Sceptica" w:hAnsi="Sceptica"/>
                                <w:sz w:val="32"/>
                              </w:rPr>
                              <w:t>проекта межевания территории</w:t>
                            </w:r>
                          </w:p>
                          <w:p w:rsidR="007E5DE6" w:rsidRPr="002E10C3" w:rsidRDefault="007E5DE6" w:rsidP="007E5DE6">
                            <w:pPr>
                              <w:rPr>
                                <w:rFonts w:ascii="Sceptica" w:hAnsi="Sceptica"/>
                                <w:sz w:val="32"/>
                                <w:szCs w:val="32"/>
                              </w:rPr>
                            </w:pPr>
                          </w:p>
                          <w:p w:rsidR="007E5DE6" w:rsidRPr="002E10C3" w:rsidRDefault="007E5DE6" w:rsidP="007E5DE6">
                            <w:pPr>
                              <w:rPr>
                                <w:rFonts w:ascii="Sceptica" w:hAnsi="Sceptica"/>
                                <w:sz w:val="32"/>
                                <w:szCs w:val="32"/>
                              </w:rPr>
                            </w:pPr>
                          </w:p>
                          <w:p w:rsidR="007E5DE6" w:rsidRDefault="007E5DE6" w:rsidP="007E5DE6">
                            <w:pPr>
                              <w:rPr>
                                <w:rFonts w:ascii="Sceptica" w:hAnsi="Sceptica"/>
                                <w:sz w:val="32"/>
                                <w:szCs w:val="32"/>
                              </w:rPr>
                            </w:pPr>
                          </w:p>
                          <w:p w:rsidR="007E5DE6" w:rsidRDefault="007E5DE6" w:rsidP="007E5DE6">
                            <w:pPr>
                              <w:rPr>
                                <w:rFonts w:ascii="Sceptica" w:hAnsi="Sceptica"/>
                                <w:sz w:val="32"/>
                                <w:szCs w:val="32"/>
                              </w:rPr>
                            </w:pPr>
                          </w:p>
                          <w:p w:rsidR="00CB756C" w:rsidRDefault="00CB756C" w:rsidP="007E5DE6">
                            <w:pPr>
                              <w:rPr>
                                <w:rFonts w:ascii="Sceptica" w:hAnsi="Sceptica"/>
                                <w:sz w:val="32"/>
                                <w:szCs w:val="32"/>
                              </w:rPr>
                            </w:pPr>
                          </w:p>
                          <w:p w:rsidR="007E5DE6" w:rsidRPr="002E10C3" w:rsidRDefault="007E5DE6" w:rsidP="007E5DE6">
                            <w:pPr>
                              <w:rPr>
                                <w:rFonts w:ascii="Sceptica" w:hAnsi="Sceptica"/>
                                <w:sz w:val="32"/>
                                <w:szCs w:val="32"/>
                              </w:rPr>
                            </w:pPr>
                          </w:p>
                          <w:p w:rsidR="007E5DE6" w:rsidRPr="002E10C3" w:rsidRDefault="007E5DE6" w:rsidP="007E5DE6">
                            <w:pPr>
                              <w:rPr>
                                <w:rFonts w:ascii="Sceptica" w:hAnsi="Sceptica"/>
                                <w:sz w:val="32"/>
                                <w:szCs w:val="32"/>
                              </w:rPr>
                            </w:pPr>
                          </w:p>
                          <w:p w:rsidR="007E5DE6" w:rsidRPr="002E10C3" w:rsidRDefault="007E5DE6" w:rsidP="007E5DE6">
                            <w:pPr>
                              <w:jc w:val="center"/>
                              <w:rPr>
                                <w:rFonts w:ascii="Sceptica" w:hAnsi="Sceptica"/>
                                <w:sz w:val="28"/>
                                <w:szCs w:val="28"/>
                              </w:rPr>
                            </w:pPr>
                            <w:r w:rsidRPr="002E10C3">
                              <w:rPr>
                                <w:rFonts w:ascii="Sceptica" w:hAnsi="Sceptica"/>
                                <w:sz w:val="28"/>
                                <w:szCs w:val="28"/>
                              </w:rPr>
                              <w:t>г. Красноярск, 201</w:t>
                            </w:r>
                            <w:r w:rsidR="00627047">
                              <w:rPr>
                                <w:rFonts w:ascii="Sceptica" w:hAnsi="Sceptica"/>
                                <w:sz w:val="28"/>
                                <w:szCs w:val="28"/>
                              </w:rPr>
                              <w:t>9</w:t>
                            </w:r>
                            <w:r w:rsidRPr="002E10C3">
                              <w:rPr>
                                <w:rFonts w:ascii="Sceptica" w:hAnsi="Sceptica"/>
                                <w:sz w:val="28"/>
                                <w:szCs w:val="28"/>
                              </w:rPr>
                              <w:t xml:space="preserve"> г.</w:t>
                            </w:r>
                          </w:p>
                          <w:p w:rsidR="007B05B6" w:rsidRDefault="007B05B6" w:rsidP="000E0A5F">
                            <w:pPr>
                              <w:jc w:val="center"/>
                              <w:rPr>
                                <w:rFonts w:ascii="Sceptica" w:hAnsi="Sceptica"/>
                                <w:sz w:val="28"/>
                                <w:szCs w:val="28"/>
                              </w:rPr>
                            </w:pPr>
                          </w:p>
                          <w:p w:rsidR="007B05B6" w:rsidRDefault="007B05B6" w:rsidP="000E0A5F">
                            <w:pPr>
                              <w:jc w:val="center"/>
                              <w:rPr>
                                <w:rFonts w:ascii="Sceptica" w:hAnsi="Sceptica"/>
                                <w:sz w:val="28"/>
                                <w:szCs w:val="28"/>
                              </w:rPr>
                            </w:pPr>
                          </w:p>
                          <w:p w:rsidR="007B05B6" w:rsidRDefault="007B05B6" w:rsidP="000E0A5F">
                            <w:pPr>
                              <w:jc w:val="center"/>
                              <w:rPr>
                                <w:rFonts w:ascii="Sceptica" w:hAnsi="Sceptica"/>
                                <w:sz w:val="28"/>
                                <w:szCs w:val="28"/>
                              </w:rPr>
                            </w:pPr>
                          </w:p>
                          <w:p w:rsidR="007B05B6" w:rsidRDefault="007B05B6" w:rsidP="000E0A5F">
                            <w:pPr>
                              <w:jc w:val="center"/>
                              <w:rPr>
                                <w:rFonts w:ascii="Sceptica" w:hAnsi="Sceptica"/>
                                <w:sz w:val="28"/>
                                <w:szCs w:val="28"/>
                              </w:rPr>
                            </w:pPr>
                          </w:p>
                          <w:p w:rsidR="007B05B6" w:rsidRDefault="007B05B6" w:rsidP="000E0A5F">
                            <w:pPr>
                              <w:jc w:val="center"/>
                              <w:rPr>
                                <w:rFonts w:ascii="Sceptica" w:hAnsi="Sceptica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7.3pt;margin-top:0;width:513.75pt;height:825.7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" strokeweight="1.25pt">
                <v:textbox>
                  <w:txbxContent>
                    <w:p w:rsidR="007B05B6" w:rsidRPr="000E0A5F" w:rsidRDefault="007B05B6" w:rsidP="000E0A5F">
                      <w:pPr>
                        <w:ind w:left="7513"/>
                        <w:rPr>
                          <w:spacing w:val="40"/>
                          <w:sz w:val="16"/>
                          <w:vertAlign w:val="superscript"/>
                        </w:rPr>
                      </w:pPr>
                      <w:r>
                        <w:t xml:space="preserve">                                                                                                                                                                                                                           </w:t>
                      </w:r>
                    </w:p>
                    <w:p w:rsidR="007B05B6" w:rsidRPr="002E10C3" w:rsidRDefault="007B05B6" w:rsidP="000E0A5F">
                      <w:pPr>
                        <w:ind w:left="567"/>
                        <w:rPr>
                          <w:rFonts w:ascii="Sceptica" w:hAnsi="Sceptica"/>
                          <w:sz w:val="28"/>
                          <w:szCs w:val="28"/>
                        </w:rPr>
                      </w:pPr>
                    </w:p>
                    <w:p w:rsidR="007B05B6" w:rsidRPr="002E10C3" w:rsidRDefault="007B05B6" w:rsidP="000E0A5F">
                      <w:pPr>
                        <w:ind w:left="7047" w:hanging="101"/>
                        <w:rPr>
                          <w:rFonts w:ascii="Sceptica" w:hAnsi="Sceptica"/>
                          <w:sz w:val="24"/>
                          <w:szCs w:val="24"/>
                        </w:rPr>
                      </w:pPr>
                    </w:p>
                    <w:p w:rsidR="007B05B6" w:rsidRPr="002E10C3" w:rsidRDefault="009111C8" w:rsidP="000C6A61">
                      <w:pPr>
                        <w:ind w:left="851" w:hanging="101"/>
                        <w:jc w:val="both"/>
                        <w:rPr>
                          <w:rFonts w:ascii="Sceptica" w:hAnsi="Sceptica"/>
                          <w:sz w:val="24"/>
                          <w:szCs w:val="24"/>
                        </w:rPr>
                      </w:pPr>
                      <w:r w:rsidRPr="00953407">
                        <w:rPr>
                          <w:noProof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1724025" cy="952500"/>
                            <wp:effectExtent l="0" t="0" r="0" b="0"/>
                            <wp:docPr id="1" name="Рисунок 1" descr="Описание: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" descr="Описание: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24025" cy="952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7B05B6" w:rsidRPr="002E10C3" w:rsidRDefault="007B05B6" w:rsidP="000E0A5F">
                      <w:pPr>
                        <w:tabs>
                          <w:tab w:val="left" w:pos="6946"/>
                        </w:tabs>
                        <w:rPr>
                          <w:rFonts w:ascii="Sceptica" w:hAnsi="Sceptica"/>
                          <w:sz w:val="24"/>
                          <w:szCs w:val="24"/>
                        </w:rPr>
                      </w:pPr>
                      <w:r>
                        <w:rPr>
                          <w:rFonts w:ascii="Sceptica" w:hAnsi="Sceptica"/>
                          <w:sz w:val="24"/>
                          <w:szCs w:val="24"/>
                        </w:rPr>
                        <w:tab/>
                      </w:r>
                    </w:p>
                    <w:p w:rsidR="007B05B6" w:rsidRPr="002E10C3" w:rsidRDefault="007B05B6" w:rsidP="000E0A5F">
                      <w:pPr>
                        <w:jc w:val="center"/>
                        <w:rPr>
                          <w:rFonts w:ascii="Sceptica" w:hAnsi="Sceptica"/>
                          <w:sz w:val="32"/>
                        </w:rPr>
                      </w:pPr>
                    </w:p>
                    <w:p w:rsidR="007B05B6" w:rsidRPr="002E10C3" w:rsidRDefault="007B05B6" w:rsidP="000E0A5F">
                      <w:pPr>
                        <w:jc w:val="center"/>
                        <w:rPr>
                          <w:rFonts w:ascii="Sceptica" w:hAnsi="Sceptica"/>
                          <w:sz w:val="32"/>
                        </w:rPr>
                      </w:pPr>
                      <w:r w:rsidRPr="002E10C3">
                        <w:rPr>
                          <w:rFonts w:ascii="Sceptica" w:hAnsi="Sceptica"/>
                          <w:sz w:val="32"/>
                        </w:rPr>
                        <w:t>АКЦИОНЕРНОЕ ОБЩЕСТВО</w:t>
                      </w:r>
                    </w:p>
                    <w:p w:rsidR="007B05B6" w:rsidRPr="002E10C3" w:rsidRDefault="007B05B6" w:rsidP="000E0A5F">
                      <w:pPr>
                        <w:jc w:val="center"/>
                        <w:rPr>
                          <w:rFonts w:ascii="Sceptica" w:hAnsi="Sceptica"/>
                          <w:caps/>
                          <w:sz w:val="32"/>
                        </w:rPr>
                      </w:pPr>
                      <w:r w:rsidRPr="002E10C3">
                        <w:rPr>
                          <w:rFonts w:ascii="Sceptica" w:hAnsi="Sceptica"/>
                          <w:sz w:val="32"/>
                        </w:rPr>
                        <w:t>ТЕРРИТОРИАЛЬНЫЙ ГРАДОСТРОИТЕЛЬНЫЙ ИНСТИТУТ «</w:t>
                      </w:r>
                      <w:r w:rsidRPr="002E10C3">
                        <w:rPr>
                          <w:rFonts w:ascii="Sceptica" w:hAnsi="Sceptica"/>
                          <w:caps/>
                          <w:sz w:val="32"/>
                        </w:rPr>
                        <w:t>Красноярскгражданпроект»</w:t>
                      </w:r>
                    </w:p>
                    <w:p w:rsidR="007E5DE6" w:rsidRPr="00420BE8" w:rsidRDefault="007E5DE6" w:rsidP="007E5DE6">
                      <w:pPr>
                        <w:rPr>
                          <w:rFonts w:ascii="Sceptica" w:hAnsi="Sceptica"/>
                          <w:caps/>
                          <w:sz w:val="32"/>
                        </w:rPr>
                      </w:pPr>
                    </w:p>
                    <w:p w:rsidR="00501FFC" w:rsidRDefault="00501FFC" w:rsidP="00CB756C">
                      <w:pPr>
                        <w:ind w:left="6521" w:firstLine="8"/>
                        <w:rPr>
                          <w:rFonts w:ascii="Sceptica" w:hAnsi="Sceptica"/>
                          <w:sz w:val="32"/>
                        </w:rPr>
                      </w:pPr>
                      <w:r w:rsidRPr="00264BB4">
                        <w:rPr>
                          <w:rFonts w:ascii="Sceptica" w:hAnsi="Sceptica"/>
                          <w:sz w:val="32"/>
                        </w:rPr>
                        <w:t xml:space="preserve">Шифр: </w:t>
                      </w:r>
                      <w:r w:rsidR="00065D5D">
                        <w:rPr>
                          <w:rFonts w:ascii="Sceptica" w:hAnsi="Sceptica" w:cs="Sceptica"/>
                          <w:sz w:val="28"/>
                          <w:szCs w:val="28"/>
                        </w:rPr>
                        <w:t>415/1-11-18</w:t>
                      </w:r>
                      <w:r w:rsidR="00065D5D" w:rsidRPr="007B0F1C">
                        <w:rPr>
                          <w:rFonts w:ascii="Sceptica" w:hAnsi="Sceptica" w:cs="Sceptica"/>
                          <w:sz w:val="28"/>
                          <w:szCs w:val="28"/>
                        </w:rPr>
                        <w:t xml:space="preserve">  </w:t>
                      </w:r>
                    </w:p>
                    <w:p w:rsidR="00627047" w:rsidRDefault="00627047" w:rsidP="00627047">
                      <w:pPr>
                        <w:rPr>
                          <w:rFonts w:ascii="Sceptica" w:hAnsi="Sceptica"/>
                          <w:sz w:val="32"/>
                        </w:rPr>
                      </w:pPr>
                      <w:proofErr w:type="gramStart"/>
                      <w:r>
                        <w:rPr>
                          <w:rFonts w:ascii="Sceptica" w:hAnsi="Sceptica"/>
                          <w:sz w:val="32"/>
                        </w:rPr>
                        <w:t>Заказчик:  АО</w:t>
                      </w:r>
                      <w:proofErr w:type="gramEnd"/>
                      <w:r>
                        <w:rPr>
                          <w:rFonts w:ascii="Sceptica" w:hAnsi="Sceptica"/>
                          <w:sz w:val="32"/>
                        </w:rPr>
                        <w:t xml:space="preserve"> «Таймырнефтегаз»</w:t>
                      </w:r>
                    </w:p>
                    <w:p w:rsidR="00627047" w:rsidRDefault="00627047" w:rsidP="00627047">
                      <w:pPr>
                        <w:rPr>
                          <w:rFonts w:ascii="Sceptica" w:hAnsi="Sceptica"/>
                          <w:sz w:val="32"/>
                        </w:rPr>
                      </w:pPr>
                    </w:p>
                    <w:tbl>
                      <w:tblPr>
                        <w:tblW w:w="9468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2803"/>
                        <w:gridCol w:w="6665"/>
                      </w:tblGrid>
                      <w:tr w:rsidR="00627047" w:rsidTr="00627047">
                        <w:tc>
                          <w:tcPr>
                            <w:tcW w:w="2802" w:type="dxa"/>
                            <w:hideMark/>
                          </w:tcPr>
                          <w:p w:rsidR="00627047" w:rsidRDefault="00627047">
                            <w:pPr>
                              <w:tabs>
                                <w:tab w:val="left" w:pos="284"/>
                              </w:tabs>
                              <w:rPr>
                                <w:rFonts w:ascii="Sceptica" w:hAnsi="Sceptica"/>
                                <w:sz w:val="32"/>
                              </w:rPr>
                            </w:pPr>
                            <w:r>
                              <w:rPr>
                                <w:rFonts w:ascii="Sceptica" w:hAnsi="Sceptica"/>
                                <w:sz w:val="32"/>
                              </w:rPr>
                              <w:t>Наименование объекта:</w:t>
                            </w:r>
                          </w:p>
                        </w:tc>
                        <w:tc>
                          <w:tcPr>
                            <w:tcW w:w="6662" w:type="dxa"/>
                            <w:hideMark/>
                          </w:tcPr>
                          <w:p w:rsidR="00627047" w:rsidRDefault="00627047" w:rsidP="00BE3958">
                            <w:pPr>
                              <w:tabs>
                                <w:tab w:val="left" w:pos="284"/>
                              </w:tabs>
                              <w:jc w:val="both"/>
                              <w:rPr>
                                <w:rFonts w:ascii="Sceptica" w:hAnsi="Sceptica"/>
                                <w:sz w:val="32"/>
                              </w:rPr>
                            </w:pPr>
                            <w:r>
                              <w:rPr>
                                <w:rFonts w:ascii="Sceptica" w:hAnsi="Sceptica"/>
                                <w:sz w:val="32"/>
                              </w:rPr>
                              <w:t>Внесение изменений в Проект планировки и межевания территории зон жилой застройки повышенной этажности и административно-деловой в г. Дудинке, в границах кадастровых кварталов: 84:03:0020001, 84:03:0020002, 84:03:0020003, 84:03:0020004, 84:03:0020005, 84:03:0020006, и зоны перспективного рекреационного развития в границах кадастрового квартала 84:03:0010001, утвержденный распоряжением Администрации города Дудинки от 14.08.2018 №653, в части формирования земельных участков в кадастровом квартале 84:03:0020001.</w:t>
                            </w:r>
                          </w:p>
                        </w:tc>
                      </w:tr>
                    </w:tbl>
                    <w:p w:rsidR="007E5DE6" w:rsidRPr="00420BE8" w:rsidRDefault="007E5DE6" w:rsidP="007E5DE6">
                      <w:pPr>
                        <w:rPr>
                          <w:rFonts w:ascii="Sceptica" w:hAnsi="Sceptica"/>
                          <w:sz w:val="32"/>
                        </w:rPr>
                      </w:pPr>
                    </w:p>
                    <w:p w:rsidR="007E5DE6" w:rsidRPr="00927017" w:rsidRDefault="007E5DE6" w:rsidP="007E5DE6">
                      <w:pPr>
                        <w:tabs>
                          <w:tab w:val="left" w:pos="284"/>
                        </w:tabs>
                        <w:jc w:val="center"/>
                        <w:rPr>
                          <w:rFonts w:ascii="Sceptica" w:hAnsi="Sceptica"/>
                          <w:sz w:val="32"/>
                        </w:rPr>
                      </w:pPr>
                      <w:r w:rsidRPr="00927017">
                        <w:rPr>
                          <w:rFonts w:ascii="Sceptica" w:hAnsi="Sceptica"/>
                          <w:sz w:val="32"/>
                        </w:rPr>
                        <w:t>I</w:t>
                      </w:r>
                      <w:r w:rsidR="00924B77">
                        <w:rPr>
                          <w:rFonts w:ascii="Sceptica" w:hAnsi="Sceptica"/>
                          <w:sz w:val="32"/>
                          <w:lang w:val="en-US"/>
                        </w:rPr>
                        <w:t>I</w:t>
                      </w:r>
                      <w:r w:rsidRPr="00927017">
                        <w:rPr>
                          <w:rFonts w:ascii="Sceptica" w:hAnsi="Sceptica"/>
                          <w:sz w:val="32"/>
                        </w:rPr>
                        <w:t xml:space="preserve">. Проект </w:t>
                      </w:r>
                      <w:r>
                        <w:rPr>
                          <w:rFonts w:ascii="Sceptica" w:hAnsi="Sceptica"/>
                          <w:sz w:val="32"/>
                        </w:rPr>
                        <w:t>межевания</w:t>
                      </w:r>
                      <w:r w:rsidR="00D05AA8">
                        <w:rPr>
                          <w:rFonts w:ascii="Sceptica" w:hAnsi="Sceptica"/>
                          <w:sz w:val="32"/>
                        </w:rPr>
                        <w:t xml:space="preserve"> территории</w:t>
                      </w:r>
                    </w:p>
                    <w:p w:rsidR="007E5DE6" w:rsidRPr="00927017" w:rsidRDefault="007E5DE6" w:rsidP="007E5DE6">
                      <w:pPr>
                        <w:tabs>
                          <w:tab w:val="left" w:pos="284"/>
                        </w:tabs>
                        <w:jc w:val="center"/>
                        <w:rPr>
                          <w:rFonts w:ascii="Sceptica" w:hAnsi="Sceptica"/>
                          <w:sz w:val="32"/>
                        </w:rPr>
                      </w:pPr>
                      <w:r w:rsidRPr="00927017">
                        <w:rPr>
                          <w:rFonts w:ascii="Sceptica" w:hAnsi="Sceptica"/>
                          <w:sz w:val="32"/>
                        </w:rPr>
                        <w:t xml:space="preserve">Том II. </w:t>
                      </w:r>
                      <w:r>
                        <w:rPr>
                          <w:rFonts w:ascii="Sceptica" w:hAnsi="Sceptica"/>
                          <w:sz w:val="32"/>
                        </w:rPr>
                        <w:t xml:space="preserve">Материалы по обоснованию </w:t>
                      </w:r>
                      <w:r w:rsidR="00D05AA8">
                        <w:rPr>
                          <w:rFonts w:ascii="Sceptica" w:hAnsi="Sceptica"/>
                          <w:sz w:val="32"/>
                        </w:rPr>
                        <w:t>проекта межевания территории</w:t>
                      </w:r>
                    </w:p>
                    <w:p w:rsidR="007E5DE6" w:rsidRPr="002E10C3" w:rsidRDefault="007E5DE6" w:rsidP="007E5DE6">
                      <w:pPr>
                        <w:rPr>
                          <w:rFonts w:ascii="Sceptica" w:hAnsi="Sceptica"/>
                          <w:sz w:val="32"/>
                          <w:szCs w:val="32"/>
                        </w:rPr>
                      </w:pPr>
                    </w:p>
                    <w:p w:rsidR="007E5DE6" w:rsidRPr="002E10C3" w:rsidRDefault="007E5DE6" w:rsidP="007E5DE6">
                      <w:pPr>
                        <w:rPr>
                          <w:rFonts w:ascii="Sceptica" w:hAnsi="Sceptica"/>
                          <w:sz w:val="32"/>
                          <w:szCs w:val="32"/>
                        </w:rPr>
                      </w:pPr>
                    </w:p>
                    <w:p w:rsidR="007E5DE6" w:rsidRDefault="007E5DE6" w:rsidP="007E5DE6">
                      <w:pPr>
                        <w:rPr>
                          <w:rFonts w:ascii="Sceptica" w:hAnsi="Sceptica"/>
                          <w:sz w:val="32"/>
                          <w:szCs w:val="32"/>
                        </w:rPr>
                      </w:pPr>
                    </w:p>
                    <w:p w:rsidR="007E5DE6" w:rsidRDefault="007E5DE6" w:rsidP="007E5DE6">
                      <w:pPr>
                        <w:rPr>
                          <w:rFonts w:ascii="Sceptica" w:hAnsi="Sceptica"/>
                          <w:sz w:val="32"/>
                          <w:szCs w:val="32"/>
                        </w:rPr>
                      </w:pPr>
                    </w:p>
                    <w:p w:rsidR="00CB756C" w:rsidRDefault="00CB756C" w:rsidP="007E5DE6">
                      <w:pPr>
                        <w:rPr>
                          <w:rFonts w:ascii="Sceptica" w:hAnsi="Sceptica"/>
                          <w:sz w:val="32"/>
                          <w:szCs w:val="32"/>
                        </w:rPr>
                      </w:pPr>
                    </w:p>
                    <w:p w:rsidR="007E5DE6" w:rsidRPr="002E10C3" w:rsidRDefault="007E5DE6" w:rsidP="007E5DE6">
                      <w:pPr>
                        <w:rPr>
                          <w:rFonts w:ascii="Sceptica" w:hAnsi="Sceptica"/>
                          <w:sz w:val="32"/>
                          <w:szCs w:val="32"/>
                        </w:rPr>
                      </w:pPr>
                    </w:p>
                    <w:p w:rsidR="007E5DE6" w:rsidRPr="002E10C3" w:rsidRDefault="007E5DE6" w:rsidP="007E5DE6">
                      <w:pPr>
                        <w:rPr>
                          <w:rFonts w:ascii="Sceptica" w:hAnsi="Sceptica"/>
                          <w:sz w:val="32"/>
                          <w:szCs w:val="32"/>
                        </w:rPr>
                      </w:pPr>
                    </w:p>
                    <w:p w:rsidR="007E5DE6" w:rsidRPr="002E10C3" w:rsidRDefault="007E5DE6" w:rsidP="007E5DE6">
                      <w:pPr>
                        <w:jc w:val="center"/>
                        <w:rPr>
                          <w:rFonts w:ascii="Sceptica" w:hAnsi="Sceptica"/>
                          <w:sz w:val="28"/>
                          <w:szCs w:val="28"/>
                        </w:rPr>
                      </w:pPr>
                      <w:r w:rsidRPr="002E10C3">
                        <w:rPr>
                          <w:rFonts w:ascii="Sceptica" w:hAnsi="Sceptica"/>
                          <w:sz w:val="28"/>
                          <w:szCs w:val="28"/>
                        </w:rPr>
                        <w:t>г. Красноярск, 201</w:t>
                      </w:r>
                      <w:r w:rsidR="00627047">
                        <w:rPr>
                          <w:rFonts w:ascii="Sceptica" w:hAnsi="Sceptica"/>
                          <w:sz w:val="28"/>
                          <w:szCs w:val="28"/>
                        </w:rPr>
                        <w:t>9</w:t>
                      </w:r>
                      <w:r w:rsidRPr="002E10C3">
                        <w:rPr>
                          <w:rFonts w:ascii="Sceptica" w:hAnsi="Sceptica"/>
                          <w:sz w:val="28"/>
                          <w:szCs w:val="28"/>
                        </w:rPr>
                        <w:t xml:space="preserve"> г.</w:t>
                      </w:r>
                    </w:p>
                    <w:p w:rsidR="007B05B6" w:rsidRDefault="007B05B6" w:rsidP="000E0A5F">
                      <w:pPr>
                        <w:jc w:val="center"/>
                        <w:rPr>
                          <w:rFonts w:ascii="Sceptica" w:hAnsi="Sceptica"/>
                          <w:sz w:val="28"/>
                          <w:szCs w:val="28"/>
                        </w:rPr>
                      </w:pPr>
                    </w:p>
                    <w:p w:rsidR="007B05B6" w:rsidRDefault="007B05B6" w:rsidP="000E0A5F">
                      <w:pPr>
                        <w:jc w:val="center"/>
                        <w:rPr>
                          <w:rFonts w:ascii="Sceptica" w:hAnsi="Sceptica"/>
                          <w:sz w:val="28"/>
                          <w:szCs w:val="28"/>
                        </w:rPr>
                      </w:pPr>
                    </w:p>
                    <w:p w:rsidR="007B05B6" w:rsidRDefault="007B05B6" w:rsidP="000E0A5F">
                      <w:pPr>
                        <w:jc w:val="center"/>
                        <w:rPr>
                          <w:rFonts w:ascii="Sceptica" w:hAnsi="Sceptica"/>
                          <w:sz w:val="28"/>
                          <w:szCs w:val="28"/>
                        </w:rPr>
                      </w:pPr>
                    </w:p>
                    <w:p w:rsidR="007B05B6" w:rsidRDefault="007B05B6" w:rsidP="000E0A5F">
                      <w:pPr>
                        <w:jc w:val="center"/>
                        <w:rPr>
                          <w:rFonts w:ascii="Sceptica" w:hAnsi="Sceptica"/>
                          <w:sz w:val="28"/>
                          <w:szCs w:val="28"/>
                        </w:rPr>
                      </w:pPr>
                    </w:p>
                    <w:p w:rsidR="007B05B6" w:rsidRDefault="007B05B6" w:rsidP="000E0A5F">
                      <w:pPr>
                        <w:jc w:val="center"/>
                        <w:rPr>
                          <w:rFonts w:ascii="Sceptica" w:hAnsi="Sceptica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through"/>
                <w10:anchorlock/>
              </v:shape>
            </w:pict>
          </mc:Fallback>
        </mc:AlternateContent>
      </w:r>
    </w:p>
    <w:p w:rsidR="000E0A5F" w:rsidRPr="00707212" w:rsidRDefault="000E0A5F" w:rsidP="000E0A5F">
      <w:pPr>
        <w:tabs>
          <w:tab w:val="left" w:pos="6946"/>
        </w:tabs>
        <w:rPr>
          <w:sz w:val="24"/>
          <w:szCs w:val="24"/>
        </w:rPr>
      </w:pPr>
    </w:p>
    <w:p w:rsidR="005B7B70" w:rsidRPr="000437A0" w:rsidRDefault="00461E92" w:rsidP="000E0A5F">
      <w:pPr>
        <w:tabs>
          <w:tab w:val="left" w:pos="6663"/>
        </w:tabs>
        <w:rPr>
          <w:sz w:val="24"/>
          <w:szCs w:val="24"/>
        </w:rPr>
      </w:pPr>
      <w:r w:rsidRPr="00707212">
        <w:rPr>
          <w:sz w:val="27"/>
          <w:szCs w:val="27"/>
        </w:rPr>
        <w:tab/>
      </w:r>
      <w:r w:rsidRPr="000437A0">
        <w:rPr>
          <w:sz w:val="24"/>
          <w:szCs w:val="24"/>
        </w:rPr>
        <w:t>Инв.</w:t>
      </w:r>
      <w:r w:rsidR="005B7B70" w:rsidRPr="000437A0">
        <w:rPr>
          <w:sz w:val="24"/>
          <w:szCs w:val="24"/>
          <w:lang w:eastAsia="x-none"/>
        </w:rPr>
        <w:t xml:space="preserve"> №</w:t>
      </w:r>
      <w:r w:rsidR="008E3992">
        <w:rPr>
          <w:sz w:val="24"/>
          <w:szCs w:val="24"/>
        </w:rPr>
        <w:t>17/15929</w:t>
      </w:r>
    </w:p>
    <w:p w:rsidR="000E0A5F" w:rsidRPr="000437A0" w:rsidRDefault="005B7B70" w:rsidP="000E0A5F">
      <w:pPr>
        <w:tabs>
          <w:tab w:val="left" w:pos="6663"/>
        </w:tabs>
        <w:rPr>
          <w:sz w:val="24"/>
          <w:szCs w:val="24"/>
        </w:rPr>
      </w:pPr>
      <w:r w:rsidRPr="000437A0">
        <w:rPr>
          <w:sz w:val="24"/>
          <w:szCs w:val="24"/>
        </w:rPr>
        <w:tab/>
      </w:r>
      <w:r w:rsidR="000E0A5F" w:rsidRPr="000437A0">
        <w:rPr>
          <w:sz w:val="24"/>
          <w:szCs w:val="24"/>
        </w:rPr>
        <w:t>Экз. №</w:t>
      </w:r>
    </w:p>
    <w:p w:rsidR="000E0A5F" w:rsidRPr="00707212" w:rsidRDefault="000E0A5F" w:rsidP="000E0A5F">
      <w:pPr>
        <w:jc w:val="center"/>
        <w:rPr>
          <w:sz w:val="32"/>
        </w:rPr>
      </w:pPr>
    </w:p>
    <w:p w:rsidR="000E0A5F" w:rsidRPr="00707212" w:rsidRDefault="000E0A5F" w:rsidP="000E0A5F">
      <w:pPr>
        <w:jc w:val="center"/>
        <w:rPr>
          <w:sz w:val="32"/>
        </w:rPr>
      </w:pPr>
      <w:r w:rsidRPr="00707212">
        <w:rPr>
          <w:sz w:val="32"/>
        </w:rPr>
        <w:t>АКЦИОНЕРНОЕ ОБЩЕСТВО</w:t>
      </w:r>
    </w:p>
    <w:p w:rsidR="000E0A5F" w:rsidRPr="00707212" w:rsidRDefault="000E0A5F" w:rsidP="000E0A5F">
      <w:pPr>
        <w:jc w:val="center"/>
        <w:rPr>
          <w:caps/>
          <w:sz w:val="32"/>
        </w:rPr>
      </w:pPr>
      <w:r w:rsidRPr="00707212">
        <w:rPr>
          <w:sz w:val="32"/>
        </w:rPr>
        <w:t>ТЕРРИТОРИАЛЬНЫЙ ГРАДОСТРОИТЕЛЬНЫЙ ИНСТИТУТ «</w:t>
      </w:r>
      <w:r w:rsidRPr="00707212">
        <w:rPr>
          <w:caps/>
          <w:sz w:val="32"/>
        </w:rPr>
        <w:t>Красноярскгражданпроект»</w:t>
      </w:r>
    </w:p>
    <w:p w:rsidR="000E0A5F" w:rsidRPr="00707212" w:rsidRDefault="000E0A5F" w:rsidP="000E0A5F">
      <w:pPr>
        <w:jc w:val="center"/>
        <w:rPr>
          <w:caps/>
          <w:sz w:val="32"/>
        </w:rPr>
      </w:pPr>
    </w:p>
    <w:p w:rsidR="00501FFC" w:rsidRPr="008A401D" w:rsidRDefault="00501FFC" w:rsidP="00065D5D">
      <w:pPr>
        <w:ind w:left="6663" w:firstLine="8"/>
        <w:rPr>
          <w:sz w:val="32"/>
        </w:rPr>
      </w:pPr>
      <w:r w:rsidRPr="00413441">
        <w:rPr>
          <w:sz w:val="32"/>
        </w:rPr>
        <w:t xml:space="preserve">Шифр: </w:t>
      </w:r>
      <w:r w:rsidR="00065D5D">
        <w:rPr>
          <w:rFonts w:ascii="Sceptica" w:hAnsi="Sceptica" w:cs="Sceptica"/>
          <w:sz w:val="28"/>
          <w:szCs w:val="28"/>
        </w:rPr>
        <w:t>415/1-11-18</w:t>
      </w:r>
      <w:r w:rsidR="00065D5D" w:rsidRPr="007B0F1C">
        <w:rPr>
          <w:rFonts w:ascii="Sceptica" w:hAnsi="Sceptica" w:cs="Sceptica"/>
          <w:sz w:val="28"/>
          <w:szCs w:val="28"/>
        </w:rPr>
        <w:t xml:space="preserve">  </w:t>
      </w:r>
    </w:p>
    <w:p w:rsidR="00501FFC" w:rsidRPr="00413441" w:rsidRDefault="00501FFC" w:rsidP="00501FFC">
      <w:pPr>
        <w:jc w:val="right"/>
        <w:rPr>
          <w:sz w:val="32"/>
        </w:rPr>
      </w:pPr>
    </w:p>
    <w:p w:rsidR="00627047" w:rsidRDefault="00627047" w:rsidP="00627047">
      <w:pPr>
        <w:rPr>
          <w:sz w:val="32"/>
        </w:rPr>
      </w:pPr>
      <w:proofErr w:type="gramStart"/>
      <w:r>
        <w:rPr>
          <w:sz w:val="32"/>
        </w:rPr>
        <w:t>Заказчик:  АО</w:t>
      </w:r>
      <w:proofErr w:type="gramEnd"/>
      <w:r>
        <w:rPr>
          <w:sz w:val="32"/>
        </w:rPr>
        <w:t xml:space="preserve"> «Таймырнефтегаз»</w:t>
      </w:r>
    </w:p>
    <w:p w:rsidR="00627047" w:rsidRDefault="00627047" w:rsidP="00627047">
      <w:pPr>
        <w:rPr>
          <w:sz w:val="32"/>
        </w:rPr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2235"/>
        <w:gridCol w:w="7371"/>
      </w:tblGrid>
      <w:tr w:rsidR="00627047" w:rsidTr="00627047">
        <w:tc>
          <w:tcPr>
            <w:tcW w:w="2235" w:type="dxa"/>
            <w:hideMark/>
          </w:tcPr>
          <w:p w:rsidR="00627047" w:rsidRDefault="00627047">
            <w:pPr>
              <w:tabs>
                <w:tab w:val="left" w:pos="284"/>
              </w:tabs>
              <w:rPr>
                <w:sz w:val="32"/>
              </w:rPr>
            </w:pPr>
            <w:r>
              <w:rPr>
                <w:sz w:val="32"/>
              </w:rPr>
              <w:t>Наименование объекта:</w:t>
            </w:r>
          </w:p>
        </w:tc>
        <w:tc>
          <w:tcPr>
            <w:tcW w:w="7371" w:type="dxa"/>
            <w:hideMark/>
          </w:tcPr>
          <w:p w:rsidR="00627047" w:rsidRDefault="00627047" w:rsidP="008A401D">
            <w:pPr>
              <w:tabs>
                <w:tab w:val="left" w:pos="284"/>
              </w:tabs>
              <w:jc w:val="both"/>
              <w:rPr>
                <w:sz w:val="32"/>
              </w:rPr>
            </w:pPr>
            <w:r>
              <w:rPr>
                <w:sz w:val="32"/>
              </w:rPr>
              <w:t>Внесение изменений в Проект планировки и межевания территории зон жилой застройки повышенной этажности и административно-деловой в г. Дудинке, в границах кадастровых кварталов: 84:03:0020001, 84:03:0020002, 84:03:0020003, 84:03:0020004, 84:03:0020005, 84:03:0020006, и зоны перспективного рекреационного развития в границах кадастрового квартала 84:03:0010001, утвержденный распоряжением Администрации города Дудинки от 14.08.2018 №653, в части формирования земельных участков в кадастровом квартале 84:03:0020001.</w:t>
            </w:r>
          </w:p>
        </w:tc>
      </w:tr>
    </w:tbl>
    <w:p w:rsidR="000E0A5F" w:rsidRDefault="000E0A5F" w:rsidP="000E0A5F">
      <w:pPr>
        <w:ind w:right="-8363"/>
        <w:rPr>
          <w:sz w:val="32"/>
        </w:rPr>
      </w:pPr>
    </w:p>
    <w:p w:rsidR="00627047" w:rsidRDefault="00627047" w:rsidP="00E76A6D">
      <w:pPr>
        <w:tabs>
          <w:tab w:val="left" w:pos="284"/>
        </w:tabs>
        <w:jc w:val="center"/>
        <w:rPr>
          <w:sz w:val="32"/>
        </w:rPr>
      </w:pPr>
    </w:p>
    <w:p w:rsidR="00E76A6D" w:rsidRPr="00E76A6D" w:rsidRDefault="00E76A6D" w:rsidP="00E76A6D">
      <w:pPr>
        <w:tabs>
          <w:tab w:val="left" w:pos="284"/>
        </w:tabs>
        <w:jc w:val="center"/>
        <w:rPr>
          <w:sz w:val="32"/>
        </w:rPr>
      </w:pPr>
      <w:r w:rsidRPr="00E76A6D">
        <w:rPr>
          <w:sz w:val="32"/>
        </w:rPr>
        <w:t>I</w:t>
      </w:r>
      <w:r w:rsidRPr="00E76A6D">
        <w:rPr>
          <w:sz w:val="32"/>
          <w:lang w:val="en-US"/>
        </w:rPr>
        <w:t>I</w:t>
      </w:r>
      <w:r w:rsidRPr="00E76A6D">
        <w:rPr>
          <w:sz w:val="32"/>
        </w:rPr>
        <w:t>. Проект межевания территории</w:t>
      </w:r>
    </w:p>
    <w:p w:rsidR="00E76A6D" w:rsidRPr="00E76A6D" w:rsidRDefault="00E76A6D" w:rsidP="00E76A6D">
      <w:pPr>
        <w:tabs>
          <w:tab w:val="left" w:pos="284"/>
        </w:tabs>
        <w:jc w:val="center"/>
        <w:rPr>
          <w:sz w:val="32"/>
        </w:rPr>
      </w:pPr>
      <w:r w:rsidRPr="00E76A6D">
        <w:rPr>
          <w:sz w:val="32"/>
        </w:rPr>
        <w:t>Том II. Материалы по обоснованию проекта межевания территории</w:t>
      </w:r>
    </w:p>
    <w:p w:rsidR="00544594" w:rsidRPr="00707212" w:rsidRDefault="00544594" w:rsidP="000E0A5F">
      <w:pPr>
        <w:ind w:right="-8363"/>
        <w:rPr>
          <w:sz w:val="32"/>
        </w:rPr>
      </w:pPr>
    </w:p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387"/>
        <w:gridCol w:w="1688"/>
        <w:gridCol w:w="2848"/>
      </w:tblGrid>
      <w:tr w:rsidR="000E0A5F" w:rsidRPr="00707212" w:rsidTr="001C468E">
        <w:tc>
          <w:tcPr>
            <w:tcW w:w="5387" w:type="dxa"/>
          </w:tcPr>
          <w:p w:rsidR="000E0A5F" w:rsidRDefault="000E0A5F" w:rsidP="001C468E">
            <w:pPr>
              <w:rPr>
                <w:sz w:val="28"/>
                <w:szCs w:val="28"/>
              </w:rPr>
            </w:pPr>
          </w:p>
          <w:p w:rsidR="00627047" w:rsidRPr="00707212" w:rsidRDefault="00627047" w:rsidP="001C468E">
            <w:pPr>
              <w:rPr>
                <w:sz w:val="28"/>
                <w:szCs w:val="28"/>
              </w:rPr>
            </w:pPr>
          </w:p>
        </w:tc>
        <w:tc>
          <w:tcPr>
            <w:tcW w:w="1688" w:type="dxa"/>
          </w:tcPr>
          <w:p w:rsidR="000E0A5F" w:rsidRPr="00707212" w:rsidRDefault="000E0A5F" w:rsidP="001C468E">
            <w:pPr>
              <w:rPr>
                <w:sz w:val="28"/>
                <w:szCs w:val="28"/>
              </w:rPr>
            </w:pPr>
          </w:p>
        </w:tc>
        <w:tc>
          <w:tcPr>
            <w:tcW w:w="2848" w:type="dxa"/>
          </w:tcPr>
          <w:p w:rsidR="000E0A5F" w:rsidRPr="00707212" w:rsidRDefault="000E0A5F" w:rsidP="001C468E">
            <w:pPr>
              <w:rPr>
                <w:sz w:val="28"/>
                <w:szCs w:val="28"/>
              </w:rPr>
            </w:pPr>
          </w:p>
        </w:tc>
      </w:tr>
      <w:tr w:rsidR="000E0A5F" w:rsidRPr="00707212" w:rsidTr="001C468E">
        <w:tc>
          <w:tcPr>
            <w:tcW w:w="5387" w:type="dxa"/>
          </w:tcPr>
          <w:p w:rsidR="000E0A5F" w:rsidRPr="00707212" w:rsidRDefault="000E0A5F" w:rsidP="001C468E">
            <w:pPr>
              <w:rPr>
                <w:sz w:val="28"/>
                <w:szCs w:val="28"/>
              </w:rPr>
            </w:pPr>
          </w:p>
          <w:p w:rsidR="000E0A5F" w:rsidRPr="00707212" w:rsidRDefault="000E0A5F" w:rsidP="001C468E">
            <w:pPr>
              <w:rPr>
                <w:sz w:val="28"/>
                <w:szCs w:val="28"/>
              </w:rPr>
            </w:pPr>
            <w:r w:rsidRPr="00707212">
              <w:rPr>
                <w:sz w:val="28"/>
                <w:szCs w:val="28"/>
              </w:rPr>
              <w:t>Главный градостроитель</w:t>
            </w:r>
          </w:p>
        </w:tc>
        <w:tc>
          <w:tcPr>
            <w:tcW w:w="1688" w:type="dxa"/>
          </w:tcPr>
          <w:p w:rsidR="000E0A5F" w:rsidRPr="00707212" w:rsidRDefault="000E0A5F" w:rsidP="001C468E">
            <w:pPr>
              <w:rPr>
                <w:sz w:val="28"/>
                <w:szCs w:val="28"/>
              </w:rPr>
            </w:pPr>
          </w:p>
        </w:tc>
        <w:tc>
          <w:tcPr>
            <w:tcW w:w="2848" w:type="dxa"/>
          </w:tcPr>
          <w:p w:rsidR="000E0A5F" w:rsidRPr="00707212" w:rsidRDefault="000E0A5F" w:rsidP="001C468E">
            <w:pPr>
              <w:rPr>
                <w:sz w:val="28"/>
                <w:szCs w:val="28"/>
              </w:rPr>
            </w:pPr>
          </w:p>
          <w:p w:rsidR="000E0A5F" w:rsidRPr="00707212" w:rsidRDefault="000E0A5F" w:rsidP="001C468E">
            <w:pPr>
              <w:rPr>
                <w:sz w:val="28"/>
                <w:szCs w:val="28"/>
              </w:rPr>
            </w:pPr>
            <w:r w:rsidRPr="00707212">
              <w:rPr>
                <w:sz w:val="28"/>
                <w:szCs w:val="28"/>
              </w:rPr>
              <w:t xml:space="preserve">Т.П. </w:t>
            </w:r>
            <w:proofErr w:type="spellStart"/>
            <w:r w:rsidRPr="00707212">
              <w:rPr>
                <w:sz w:val="28"/>
                <w:szCs w:val="28"/>
              </w:rPr>
              <w:t>Лисиенко</w:t>
            </w:r>
            <w:proofErr w:type="spellEnd"/>
          </w:p>
          <w:p w:rsidR="000E0A5F" w:rsidRPr="00707212" w:rsidRDefault="000E0A5F" w:rsidP="001C468E">
            <w:pPr>
              <w:rPr>
                <w:sz w:val="28"/>
                <w:szCs w:val="28"/>
              </w:rPr>
            </w:pPr>
          </w:p>
          <w:p w:rsidR="000E0A5F" w:rsidRPr="00707212" w:rsidRDefault="000E0A5F" w:rsidP="001C468E">
            <w:pPr>
              <w:rPr>
                <w:sz w:val="28"/>
                <w:szCs w:val="28"/>
              </w:rPr>
            </w:pPr>
          </w:p>
        </w:tc>
      </w:tr>
      <w:tr w:rsidR="000E0A5F" w:rsidRPr="00707212" w:rsidTr="001C468E">
        <w:trPr>
          <w:trHeight w:val="463"/>
        </w:trPr>
        <w:tc>
          <w:tcPr>
            <w:tcW w:w="5387" w:type="dxa"/>
          </w:tcPr>
          <w:p w:rsidR="000E0A5F" w:rsidRPr="00707212" w:rsidRDefault="000E0A5F" w:rsidP="001C468E">
            <w:pPr>
              <w:rPr>
                <w:sz w:val="28"/>
                <w:szCs w:val="28"/>
              </w:rPr>
            </w:pPr>
            <w:r w:rsidRPr="00707212">
              <w:rPr>
                <w:sz w:val="28"/>
                <w:szCs w:val="28"/>
              </w:rPr>
              <w:t xml:space="preserve">Главный </w:t>
            </w:r>
            <w:proofErr w:type="gramStart"/>
            <w:r w:rsidRPr="00707212">
              <w:rPr>
                <w:sz w:val="28"/>
                <w:szCs w:val="28"/>
              </w:rPr>
              <w:t>инженер  проекта</w:t>
            </w:r>
            <w:proofErr w:type="gramEnd"/>
            <w:r w:rsidRPr="00707212">
              <w:rPr>
                <w:sz w:val="28"/>
                <w:szCs w:val="28"/>
              </w:rPr>
              <w:t xml:space="preserve"> </w:t>
            </w:r>
          </w:p>
          <w:p w:rsidR="00F62B8B" w:rsidRPr="00707212" w:rsidRDefault="00F62B8B" w:rsidP="001C468E">
            <w:pPr>
              <w:rPr>
                <w:sz w:val="28"/>
                <w:szCs w:val="28"/>
              </w:rPr>
            </w:pPr>
          </w:p>
          <w:p w:rsidR="00F62B8B" w:rsidRPr="00707212" w:rsidRDefault="00F62B8B" w:rsidP="001C468E">
            <w:pPr>
              <w:rPr>
                <w:sz w:val="28"/>
                <w:szCs w:val="28"/>
              </w:rPr>
            </w:pPr>
          </w:p>
        </w:tc>
        <w:tc>
          <w:tcPr>
            <w:tcW w:w="1688" w:type="dxa"/>
          </w:tcPr>
          <w:p w:rsidR="000E0A5F" w:rsidRPr="004A0245" w:rsidRDefault="000E0A5F" w:rsidP="001C468E">
            <w:pPr>
              <w:rPr>
                <w:sz w:val="28"/>
                <w:szCs w:val="28"/>
              </w:rPr>
            </w:pPr>
          </w:p>
        </w:tc>
        <w:tc>
          <w:tcPr>
            <w:tcW w:w="2848" w:type="dxa"/>
          </w:tcPr>
          <w:p w:rsidR="00501FFC" w:rsidRPr="004A0245" w:rsidRDefault="00501FFC" w:rsidP="00501FFC">
            <w:pPr>
              <w:rPr>
                <w:sz w:val="28"/>
              </w:rPr>
            </w:pPr>
            <w:r>
              <w:rPr>
                <w:sz w:val="28"/>
                <w:szCs w:val="28"/>
              </w:rPr>
              <w:t xml:space="preserve">И.Г. </w:t>
            </w:r>
            <w:proofErr w:type="spellStart"/>
            <w:r>
              <w:rPr>
                <w:sz w:val="28"/>
                <w:szCs w:val="28"/>
              </w:rPr>
              <w:t>Милашкин</w:t>
            </w:r>
            <w:proofErr w:type="spellEnd"/>
          </w:p>
          <w:p w:rsidR="000E0A5F" w:rsidRPr="004A0245" w:rsidRDefault="000E0A5F" w:rsidP="001C468E">
            <w:pPr>
              <w:rPr>
                <w:sz w:val="28"/>
              </w:rPr>
            </w:pPr>
          </w:p>
          <w:p w:rsidR="000E0A5F" w:rsidRPr="004A0245" w:rsidRDefault="000E0A5F" w:rsidP="001C468E">
            <w:pPr>
              <w:rPr>
                <w:sz w:val="28"/>
              </w:rPr>
            </w:pPr>
          </w:p>
          <w:p w:rsidR="000E0A5F" w:rsidRPr="004A0245" w:rsidRDefault="000E0A5F" w:rsidP="001C468E">
            <w:pPr>
              <w:rPr>
                <w:sz w:val="28"/>
              </w:rPr>
            </w:pPr>
          </w:p>
          <w:p w:rsidR="000E0A5F" w:rsidRPr="004A0245" w:rsidRDefault="000E0A5F" w:rsidP="001C468E">
            <w:pPr>
              <w:rPr>
                <w:sz w:val="28"/>
                <w:szCs w:val="28"/>
              </w:rPr>
            </w:pPr>
          </w:p>
        </w:tc>
      </w:tr>
    </w:tbl>
    <w:p w:rsidR="000E0A5F" w:rsidRPr="00707212" w:rsidRDefault="000E0A5F" w:rsidP="000E0A5F">
      <w:pPr>
        <w:jc w:val="center"/>
        <w:rPr>
          <w:sz w:val="28"/>
          <w:szCs w:val="28"/>
        </w:rPr>
      </w:pPr>
      <w:r w:rsidRPr="00707212">
        <w:rPr>
          <w:sz w:val="28"/>
          <w:szCs w:val="28"/>
        </w:rPr>
        <w:t>г. Красноярск, 201</w:t>
      </w:r>
      <w:r w:rsidR="00627047">
        <w:rPr>
          <w:sz w:val="28"/>
          <w:szCs w:val="28"/>
        </w:rPr>
        <w:t>9</w:t>
      </w:r>
      <w:r w:rsidR="00646F5F">
        <w:rPr>
          <w:sz w:val="28"/>
          <w:szCs w:val="28"/>
        </w:rPr>
        <w:t xml:space="preserve"> </w:t>
      </w:r>
      <w:r w:rsidRPr="00707212">
        <w:rPr>
          <w:sz w:val="28"/>
          <w:szCs w:val="28"/>
        </w:rPr>
        <w:t>г.</w:t>
      </w:r>
    </w:p>
    <w:p w:rsidR="00501FFC" w:rsidRPr="00973813" w:rsidRDefault="00501FFC" w:rsidP="00501FFC">
      <w:pPr>
        <w:pageBreakBefore/>
        <w:ind w:firstLine="720"/>
        <w:jc w:val="both"/>
        <w:rPr>
          <w:sz w:val="28"/>
          <w:szCs w:val="28"/>
        </w:rPr>
      </w:pPr>
      <w:r w:rsidRPr="00973813">
        <w:rPr>
          <w:sz w:val="28"/>
          <w:szCs w:val="28"/>
        </w:rPr>
        <w:lastRenderedPageBreak/>
        <w:t>Проект разработан авторским коллективом мастерской градостроительного проектирования.</w:t>
      </w:r>
    </w:p>
    <w:p w:rsidR="00501FFC" w:rsidRPr="00973813" w:rsidRDefault="00501FFC" w:rsidP="00501FFC">
      <w:pPr>
        <w:jc w:val="both"/>
        <w:rPr>
          <w:sz w:val="28"/>
          <w:szCs w:val="28"/>
        </w:rPr>
      </w:pPr>
    </w:p>
    <w:p w:rsidR="00501FFC" w:rsidRPr="00973813" w:rsidRDefault="00501FFC" w:rsidP="00501FFC">
      <w:pPr>
        <w:tabs>
          <w:tab w:val="left" w:pos="6521"/>
        </w:tabs>
        <w:rPr>
          <w:sz w:val="28"/>
          <w:szCs w:val="28"/>
        </w:rPr>
      </w:pPr>
      <w:r>
        <w:rPr>
          <w:sz w:val="28"/>
          <w:szCs w:val="28"/>
        </w:rPr>
        <w:t>Начальник</w:t>
      </w:r>
      <w:r>
        <w:rPr>
          <w:sz w:val="28"/>
          <w:szCs w:val="28"/>
        </w:rPr>
        <w:tab/>
        <w:t xml:space="preserve">А.С. </w:t>
      </w:r>
      <w:proofErr w:type="spellStart"/>
      <w:r>
        <w:rPr>
          <w:sz w:val="28"/>
          <w:szCs w:val="28"/>
        </w:rPr>
        <w:t>Пагурец</w:t>
      </w:r>
      <w:proofErr w:type="spellEnd"/>
    </w:p>
    <w:p w:rsidR="00501FFC" w:rsidRDefault="00501FFC" w:rsidP="00501FFC">
      <w:pPr>
        <w:tabs>
          <w:tab w:val="left" w:pos="6521"/>
        </w:tabs>
        <w:spacing w:line="360" w:lineRule="auto"/>
        <w:rPr>
          <w:sz w:val="28"/>
          <w:szCs w:val="28"/>
        </w:rPr>
      </w:pPr>
    </w:p>
    <w:p w:rsidR="00501FFC" w:rsidRPr="00973813" w:rsidRDefault="00501FFC" w:rsidP="00501FFC">
      <w:pPr>
        <w:tabs>
          <w:tab w:val="left" w:pos="6521"/>
        </w:tabs>
        <w:spacing w:line="360" w:lineRule="auto"/>
        <w:rPr>
          <w:sz w:val="28"/>
          <w:szCs w:val="28"/>
        </w:rPr>
      </w:pPr>
      <w:r w:rsidRPr="00973813">
        <w:rPr>
          <w:sz w:val="28"/>
          <w:szCs w:val="28"/>
        </w:rPr>
        <w:t>Главный инженер проекта</w:t>
      </w:r>
      <w:r w:rsidRPr="00973813">
        <w:rPr>
          <w:sz w:val="28"/>
          <w:szCs w:val="28"/>
        </w:rPr>
        <w:tab/>
      </w:r>
      <w:r>
        <w:rPr>
          <w:sz w:val="28"/>
          <w:szCs w:val="28"/>
        </w:rPr>
        <w:t xml:space="preserve">И.Г. </w:t>
      </w:r>
      <w:proofErr w:type="spellStart"/>
      <w:r>
        <w:rPr>
          <w:sz w:val="28"/>
          <w:szCs w:val="28"/>
        </w:rPr>
        <w:t>Милашкин</w:t>
      </w:r>
      <w:proofErr w:type="spellEnd"/>
    </w:p>
    <w:p w:rsidR="00501FFC" w:rsidRPr="00973813" w:rsidRDefault="00501FFC" w:rsidP="00501FFC">
      <w:pPr>
        <w:tabs>
          <w:tab w:val="left" w:pos="6521"/>
          <w:tab w:val="left" w:pos="6660"/>
        </w:tabs>
        <w:spacing w:line="360" w:lineRule="auto"/>
        <w:jc w:val="center"/>
        <w:rPr>
          <w:b/>
          <w:sz w:val="28"/>
          <w:szCs w:val="28"/>
        </w:rPr>
      </w:pPr>
      <w:r w:rsidRPr="00973813">
        <w:rPr>
          <w:b/>
          <w:sz w:val="28"/>
          <w:szCs w:val="28"/>
        </w:rPr>
        <w:t>Архитектурная часть:</w:t>
      </w:r>
    </w:p>
    <w:p w:rsidR="00592647" w:rsidRPr="00973813" w:rsidRDefault="00627047" w:rsidP="00501FFC">
      <w:pPr>
        <w:tabs>
          <w:tab w:val="left" w:pos="6521"/>
          <w:tab w:val="left" w:pos="6660"/>
        </w:tabs>
        <w:spacing w:line="360" w:lineRule="auto"/>
        <w:ind w:right="707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Архитектор</w:t>
      </w:r>
      <w:r>
        <w:rPr>
          <w:rFonts w:ascii="Times New Roman CYR" w:hAnsi="Times New Roman CYR" w:cs="Times New Roman CYR"/>
          <w:sz w:val="28"/>
          <w:szCs w:val="28"/>
        </w:rPr>
        <w:tab/>
        <w:t>А.А. Коски</w:t>
      </w:r>
    </w:p>
    <w:p w:rsidR="00501FFC" w:rsidRPr="00973813" w:rsidRDefault="00501FFC" w:rsidP="00501FFC">
      <w:pPr>
        <w:pStyle w:val="14"/>
        <w:tabs>
          <w:tab w:val="left" w:pos="6521"/>
          <w:tab w:val="left" w:pos="6660"/>
        </w:tabs>
        <w:spacing w:line="360" w:lineRule="auto"/>
        <w:ind w:right="707"/>
        <w:jc w:val="center"/>
        <w:rPr>
          <w:b/>
          <w:szCs w:val="28"/>
        </w:rPr>
      </w:pPr>
      <w:r w:rsidRPr="00973813">
        <w:rPr>
          <w:b/>
          <w:szCs w:val="28"/>
        </w:rPr>
        <w:t>Экономическая часть:</w:t>
      </w:r>
    </w:p>
    <w:p w:rsidR="00501FFC" w:rsidRDefault="00501FFC" w:rsidP="00501FFC">
      <w:pPr>
        <w:tabs>
          <w:tab w:val="left" w:pos="6521"/>
          <w:tab w:val="left" w:pos="6660"/>
        </w:tabs>
        <w:spacing w:line="360" w:lineRule="auto"/>
        <w:ind w:right="707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Эксперт - экономист градостроительства</w:t>
      </w:r>
      <w:r w:rsidRPr="00973813">
        <w:rPr>
          <w:sz w:val="28"/>
          <w:szCs w:val="28"/>
        </w:rPr>
        <w:tab/>
        <w:t xml:space="preserve">Е.А. </w:t>
      </w:r>
      <w:proofErr w:type="spellStart"/>
      <w:r w:rsidRPr="00973813">
        <w:rPr>
          <w:sz w:val="28"/>
          <w:szCs w:val="28"/>
        </w:rPr>
        <w:t>Дубик</w:t>
      </w:r>
      <w:proofErr w:type="spellEnd"/>
    </w:p>
    <w:p w:rsidR="008E3992" w:rsidRPr="0065581B" w:rsidRDefault="008E3992" w:rsidP="008E3992">
      <w:pPr>
        <w:pageBreakBefore/>
        <w:tabs>
          <w:tab w:val="left" w:pos="2835"/>
        </w:tabs>
        <w:jc w:val="center"/>
        <w:rPr>
          <w:b/>
          <w:sz w:val="28"/>
          <w:szCs w:val="28"/>
        </w:rPr>
      </w:pPr>
      <w:bookmarkStart w:id="1" w:name="_Toc384375691"/>
      <w:bookmarkStart w:id="2" w:name="_Toc373851461"/>
      <w:bookmarkStart w:id="3" w:name="_Toc328065054"/>
      <w:r w:rsidRPr="0065581B">
        <w:rPr>
          <w:b/>
          <w:sz w:val="28"/>
          <w:szCs w:val="28"/>
        </w:rPr>
        <w:lastRenderedPageBreak/>
        <w:t>Состав проекта:</w:t>
      </w:r>
    </w:p>
    <w:p w:rsidR="008E3992" w:rsidRPr="0065581B" w:rsidRDefault="008E3992" w:rsidP="008E3992">
      <w:pPr>
        <w:tabs>
          <w:tab w:val="left" w:pos="2835"/>
        </w:tabs>
        <w:autoSpaceDE w:val="0"/>
        <w:autoSpaceDN w:val="0"/>
        <w:adjustRightInd w:val="0"/>
        <w:spacing w:before="240" w:after="240"/>
        <w:rPr>
          <w:color w:val="000000"/>
          <w:sz w:val="24"/>
          <w:szCs w:val="24"/>
          <w:u w:val="single"/>
        </w:rPr>
      </w:pPr>
      <w:r w:rsidRPr="0065581B">
        <w:rPr>
          <w:color w:val="000000"/>
          <w:sz w:val="24"/>
          <w:szCs w:val="24"/>
          <w:u w:val="single"/>
          <w:lang w:val="en-US"/>
        </w:rPr>
        <w:t>I</w:t>
      </w:r>
      <w:r w:rsidRPr="0065581B">
        <w:rPr>
          <w:color w:val="000000"/>
          <w:sz w:val="24"/>
          <w:szCs w:val="24"/>
          <w:u w:val="single"/>
        </w:rPr>
        <w:t>. Проект планировки территории</w:t>
      </w:r>
    </w:p>
    <w:p w:rsidR="008E3992" w:rsidRPr="0065581B" w:rsidRDefault="008E3992" w:rsidP="008E3992">
      <w:pPr>
        <w:tabs>
          <w:tab w:val="left" w:pos="2835"/>
        </w:tabs>
        <w:rPr>
          <w:b/>
          <w:sz w:val="24"/>
          <w:szCs w:val="24"/>
        </w:rPr>
      </w:pPr>
      <w:r w:rsidRPr="0065581B">
        <w:rPr>
          <w:b/>
          <w:sz w:val="24"/>
          <w:szCs w:val="24"/>
        </w:rPr>
        <w:t>А. Графические материалы</w:t>
      </w:r>
    </w:p>
    <w:tbl>
      <w:tblPr>
        <w:tblW w:w="98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5"/>
        <w:gridCol w:w="4465"/>
        <w:gridCol w:w="1701"/>
        <w:gridCol w:w="1375"/>
        <w:gridCol w:w="1638"/>
      </w:tblGrid>
      <w:tr w:rsidR="008E3992" w:rsidRPr="0065581B" w:rsidTr="001952F8">
        <w:trPr>
          <w:jc w:val="center"/>
        </w:trPr>
        <w:tc>
          <w:tcPr>
            <w:tcW w:w="675" w:type="dxa"/>
            <w:vAlign w:val="center"/>
          </w:tcPr>
          <w:p w:rsidR="008E3992" w:rsidRPr="0065581B" w:rsidRDefault="008E3992" w:rsidP="001952F8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№ п/п</w:t>
            </w:r>
          </w:p>
        </w:tc>
        <w:tc>
          <w:tcPr>
            <w:tcW w:w="4465" w:type="dxa"/>
            <w:vAlign w:val="center"/>
          </w:tcPr>
          <w:p w:rsidR="008E3992" w:rsidRPr="0065581B" w:rsidRDefault="008E3992" w:rsidP="001952F8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Наименование чертежа</w:t>
            </w:r>
          </w:p>
        </w:tc>
        <w:tc>
          <w:tcPr>
            <w:tcW w:w="1701" w:type="dxa"/>
            <w:vAlign w:val="center"/>
          </w:tcPr>
          <w:p w:rsidR="008E3992" w:rsidRPr="0065581B" w:rsidRDefault="008E3992" w:rsidP="001952F8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Масштаб</w:t>
            </w:r>
          </w:p>
        </w:tc>
        <w:tc>
          <w:tcPr>
            <w:tcW w:w="1375" w:type="dxa"/>
            <w:vAlign w:val="center"/>
          </w:tcPr>
          <w:p w:rsidR="008E3992" w:rsidRPr="0065581B" w:rsidRDefault="008E3992" w:rsidP="001952F8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Номер листа</w:t>
            </w:r>
          </w:p>
        </w:tc>
        <w:tc>
          <w:tcPr>
            <w:tcW w:w="1638" w:type="dxa"/>
            <w:vAlign w:val="center"/>
          </w:tcPr>
          <w:p w:rsidR="008E3992" w:rsidRPr="0065581B" w:rsidRDefault="008E3992" w:rsidP="001952F8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Инвентарный номер</w:t>
            </w:r>
          </w:p>
        </w:tc>
      </w:tr>
      <w:tr w:rsidR="008E3992" w:rsidRPr="0065581B" w:rsidTr="001952F8">
        <w:trPr>
          <w:jc w:val="center"/>
        </w:trPr>
        <w:tc>
          <w:tcPr>
            <w:tcW w:w="9854" w:type="dxa"/>
            <w:gridSpan w:val="5"/>
            <w:vAlign w:val="center"/>
          </w:tcPr>
          <w:p w:rsidR="008E3992" w:rsidRPr="0065581B" w:rsidRDefault="008E3992" w:rsidP="001952F8">
            <w:pPr>
              <w:tabs>
                <w:tab w:val="left" w:pos="2835"/>
              </w:tabs>
              <w:rPr>
                <w:sz w:val="24"/>
                <w:szCs w:val="24"/>
                <w:highlight w:val="yellow"/>
              </w:rPr>
            </w:pPr>
            <w:r w:rsidRPr="0065581B">
              <w:rPr>
                <w:sz w:val="24"/>
                <w:szCs w:val="24"/>
              </w:rPr>
              <w:t>Основная часть проекта планировки территории</w:t>
            </w:r>
          </w:p>
        </w:tc>
      </w:tr>
      <w:tr w:rsidR="008E3992" w:rsidRPr="0065581B" w:rsidTr="001952F8">
        <w:trPr>
          <w:jc w:val="center"/>
        </w:trPr>
        <w:tc>
          <w:tcPr>
            <w:tcW w:w="675" w:type="dxa"/>
            <w:vAlign w:val="center"/>
          </w:tcPr>
          <w:p w:rsidR="008E3992" w:rsidRPr="0065581B" w:rsidRDefault="008E3992" w:rsidP="001952F8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1</w:t>
            </w:r>
          </w:p>
        </w:tc>
        <w:tc>
          <w:tcPr>
            <w:tcW w:w="4465" w:type="dxa"/>
            <w:vAlign w:val="center"/>
          </w:tcPr>
          <w:p w:rsidR="008E3992" w:rsidRPr="0065581B" w:rsidRDefault="008E3992" w:rsidP="001952F8">
            <w:pPr>
              <w:tabs>
                <w:tab w:val="left" w:pos="2835"/>
              </w:tabs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Разбивочный чертеж красных линий</w:t>
            </w:r>
          </w:p>
        </w:tc>
        <w:tc>
          <w:tcPr>
            <w:tcW w:w="1701" w:type="dxa"/>
            <w:vAlign w:val="center"/>
          </w:tcPr>
          <w:p w:rsidR="008E3992" w:rsidRPr="0065581B" w:rsidRDefault="008E3992" w:rsidP="001952F8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1:1000</w:t>
            </w:r>
          </w:p>
        </w:tc>
        <w:tc>
          <w:tcPr>
            <w:tcW w:w="1375" w:type="dxa"/>
            <w:vAlign w:val="center"/>
          </w:tcPr>
          <w:p w:rsidR="008E3992" w:rsidRPr="0065581B" w:rsidRDefault="008E3992" w:rsidP="001952F8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1</w:t>
            </w:r>
          </w:p>
        </w:tc>
        <w:tc>
          <w:tcPr>
            <w:tcW w:w="1638" w:type="dxa"/>
            <w:vAlign w:val="center"/>
          </w:tcPr>
          <w:p w:rsidR="008E3992" w:rsidRPr="0065581B" w:rsidRDefault="008E3992" w:rsidP="001952F8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17/15911</w:t>
            </w:r>
          </w:p>
        </w:tc>
      </w:tr>
      <w:tr w:rsidR="008E3992" w:rsidRPr="0065581B" w:rsidTr="001952F8">
        <w:trPr>
          <w:jc w:val="center"/>
        </w:trPr>
        <w:tc>
          <w:tcPr>
            <w:tcW w:w="675" w:type="dxa"/>
            <w:vAlign w:val="center"/>
          </w:tcPr>
          <w:p w:rsidR="008E3992" w:rsidRPr="0065581B" w:rsidRDefault="008E3992" w:rsidP="001952F8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2</w:t>
            </w:r>
          </w:p>
        </w:tc>
        <w:tc>
          <w:tcPr>
            <w:tcW w:w="4465" w:type="dxa"/>
            <w:vAlign w:val="center"/>
          </w:tcPr>
          <w:p w:rsidR="008E3992" w:rsidRPr="0065581B" w:rsidRDefault="008E3992" w:rsidP="001952F8">
            <w:pPr>
              <w:tabs>
                <w:tab w:val="left" w:pos="2835"/>
              </w:tabs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 xml:space="preserve">Чертеж границ зон планируемого размещения </w:t>
            </w:r>
            <w:proofErr w:type="gramStart"/>
            <w:r w:rsidRPr="0065581B">
              <w:rPr>
                <w:sz w:val="24"/>
                <w:szCs w:val="24"/>
              </w:rPr>
              <w:t>объектов  капитального</w:t>
            </w:r>
            <w:proofErr w:type="gramEnd"/>
            <w:r w:rsidRPr="0065581B">
              <w:rPr>
                <w:sz w:val="24"/>
                <w:szCs w:val="24"/>
              </w:rPr>
              <w:t xml:space="preserve"> строительства. Чертеж границ существующих и планируемых элементов  планировочной структуры.</w:t>
            </w:r>
          </w:p>
        </w:tc>
        <w:tc>
          <w:tcPr>
            <w:tcW w:w="1701" w:type="dxa"/>
            <w:vAlign w:val="center"/>
          </w:tcPr>
          <w:p w:rsidR="008E3992" w:rsidRPr="0065581B" w:rsidRDefault="008E3992" w:rsidP="001952F8">
            <w:pPr>
              <w:jc w:val="center"/>
            </w:pPr>
            <w:r w:rsidRPr="0065581B">
              <w:rPr>
                <w:sz w:val="24"/>
                <w:szCs w:val="24"/>
              </w:rPr>
              <w:t>1:1000</w:t>
            </w:r>
          </w:p>
        </w:tc>
        <w:tc>
          <w:tcPr>
            <w:tcW w:w="1375" w:type="dxa"/>
            <w:vAlign w:val="center"/>
          </w:tcPr>
          <w:p w:rsidR="008E3992" w:rsidRPr="0065581B" w:rsidRDefault="008E3992" w:rsidP="001952F8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2</w:t>
            </w:r>
          </w:p>
        </w:tc>
        <w:tc>
          <w:tcPr>
            <w:tcW w:w="1638" w:type="dxa"/>
            <w:vAlign w:val="center"/>
          </w:tcPr>
          <w:p w:rsidR="008E3992" w:rsidRPr="0065581B" w:rsidRDefault="008E3992" w:rsidP="001952F8">
            <w:pPr>
              <w:jc w:val="center"/>
            </w:pPr>
            <w:r>
              <w:rPr>
                <w:sz w:val="24"/>
                <w:szCs w:val="24"/>
              </w:rPr>
              <w:t>17/15912</w:t>
            </w:r>
          </w:p>
        </w:tc>
      </w:tr>
      <w:tr w:rsidR="008E3992" w:rsidRPr="0065581B" w:rsidTr="001952F8">
        <w:trPr>
          <w:jc w:val="center"/>
        </w:trPr>
        <w:tc>
          <w:tcPr>
            <w:tcW w:w="9854" w:type="dxa"/>
            <w:gridSpan w:val="5"/>
            <w:vAlign w:val="center"/>
          </w:tcPr>
          <w:p w:rsidR="008E3992" w:rsidRPr="0065581B" w:rsidRDefault="008E3992" w:rsidP="001952F8">
            <w:pPr>
              <w:tabs>
                <w:tab w:val="left" w:pos="2835"/>
              </w:tabs>
              <w:rPr>
                <w:sz w:val="24"/>
                <w:szCs w:val="24"/>
                <w:highlight w:val="yellow"/>
              </w:rPr>
            </w:pPr>
            <w:r w:rsidRPr="0065581B">
              <w:rPr>
                <w:sz w:val="24"/>
                <w:szCs w:val="24"/>
              </w:rPr>
              <w:t>Материалы по обоснованию проекта планировки территории</w:t>
            </w:r>
          </w:p>
        </w:tc>
      </w:tr>
      <w:tr w:rsidR="008E3992" w:rsidRPr="0065581B" w:rsidTr="001952F8">
        <w:trPr>
          <w:jc w:val="center"/>
        </w:trPr>
        <w:tc>
          <w:tcPr>
            <w:tcW w:w="675" w:type="dxa"/>
            <w:vAlign w:val="center"/>
          </w:tcPr>
          <w:p w:rsidR="008E3992" w:rsidRPr="0065581B" w:rsidRDefault="008E3992" w:rsidP="001952F8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3</w:t>
            </w:r>
          </w:p>
        </w:tc>
        <w:tc>
          <w:tcPr>
            <w:tcW w:w="4465" w:type="dxa"/>
            <w:vAlign w:val="center"/>
          </w:tcPr>
          <w:p w:rsidR="008E3992" w:rsidRPr="0065581B" w:rsidRDefault="008E3992" w:rsidP="001952F8">
            <w:pPr>
              <w:tabs>
                <w:tab w:val="left" w:pos="2835"/>
              </w:tabs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 xml:space="preserve">Ситуационный план  </w:t>
            </w:r>
          </w:p>
        </w:tc>
        <w:tc>
          <w:tcPr>
            <w:tcW w:w="1701" w:type="dxa"/>
            <w:vAlign w:val="center"/>
          </w:tcPr>
          <w:p w:rsidR="008E3992" w:rsidRPr="0065581B" w:rsidRDefault="008E3992" w:rsidP="001952F8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1:5000</w:t>
            </w:r>
          </w:p>
        </w:tc>
        <w:tc>
          <w:tcPr>
            <w:tcW w:w="1375" w:type="dxa"/>
            <w:vAlign w:val="center"/>
          </w:tcPr>
          <w:p w:rsidR="008E3992" w:rsidRPr="0065581B" w:rsidRDefault="008E3992" w:rsidP="001952F8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3</w:t>
            </w:r>
          </w:p>
        </w:tc>
        <w:tc>
          <w:tcPr>
            <w:tcW w:w="1638" w:type="dxa"/>
          </w:tcPr>
          <w:p w:rsidR="008E3992" w:rsidRDefault="008E3992" w:rsidP="001952F8">
            <w:pPr>
              <w:jc w:val="center"/>
            </w:pPr>
            <w:r w:rsidRPr="009F6438">
              <w:rPr>
                <w:sz w:val="24"/>
                <w:szCs w:val="24"/>
              </w:rPr>
              <w:t>17/1591</w:t>
            </w:r>
            <w:r>
              <w:rPr>
                <w:sz w:val="24"/>
                <w:szCs w:val="24"/>
              </w:rPr>
              <w:t>3</w:t>
            </w:r>
          </w:p>
        </w:tc>
      </w:tr>
      <w:tr w:rsidR="008E3992" w:rsidRPr="0065581B" w:rsidTr="001952F8">
        <w:trPr>
          <w:jc w:val="center"/>
        </w:trPr>
        <w:tc>
          <w:tcPr>
            <w:tcW w:w="675" w:type="dxa"/>
            <w:vAlign w:val="center"/>
          </w:tcPr>
          <w:p w:rsidR="008E3992" w:rsidRPr="0065581B" w:rsidRDefault="008E3992" w:rsidP="001952F8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4</w:t>
            </w:r>
          </w:p>
        </w:tc>
        <w:tc>
          <w:tcPr>
            <w:tcW w:w="4465" w:type="dxa"/>
            <w:vAlign w:val="center"/>
          </w:tcPr>
          <w:p w:rsidR="008E3992" w:rsidRPr="0065581B" w:rsidRDefault="008E3992" w:rsidP="001952F8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0"/>
                <w:tab w:val="left" w:pos="1416"/>
                <w:tab w:val="left" w:pos="2124"/>
                <w:tab w:val="left" w:pos="2835"/>
                <w:tab w:val="left" w:pos="3540"/>
                <w:tab w:val="left" w:pos="3942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ind w:right="57"/>
              <w:jc w:val="both"/>
              <w:rPr>
                <w:rFonts w:eastAsia="ヒラギノ角ゴ Pro W3"/>
                <w:color w:val="000000"/>
                <w:sz w:val="24"/>
                <w:szCs w:val="24"/>
                <w:lang w:val="en-US"/>
              </w:rPr>
            </w:pPr>
            <w:r w:rsidRPr="0065581B">
              <w:rPr>
                <w:sz w:val="24"/>
                <w:szCs w:val="24"/>
              </w:rPr>
              <w:t xml:space="preserve">Схема организации улично-дорожной сети. Схема движения транспорта </w:t>
            </w:r>
          </w:p>
        </w:tc>
        <w:tc>
          <w:tcPr>
            <w:tcW w:w="1701" w:type="dxa"/>
            <w:vAlign w:val="center"/>
          </w:tcPr>
          <w:p w:rsidR="008E3992" w:rsidRPr="0065581B" w:rsidRDefault="008E3992" w:rsidP="001952F8">
            <w:pPr>
              <w:jc w:val="center"/>
            </w:pPr>
            <w:r w:rsidRPr="0065581B">
              <w:rPr>
                <w:sz w:val="24"/>
                <w:szCs w:val="24"/>
              </w:rPr>
              <w:t>1:1000</w:t>
            </w:r>
          </w:p>
        </w:tc>
        <w:tc>
          <w:tcPr>
            <w:tcW w:w="1375" w:type="dxa"/>
            <w:vAlign w:val="center"/>
          </w:tcPr>
          <w:p w:rsidR="008E3992" w:rsidRPr="0065581B" w:rsidRDefault="008E3992" w:rsidP="001952F8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4</w:t>
            </w:r>
          </w:p>
        </w:tc>
        <w:tc>
          <w:tcPr>
            <w:tcW w:w="1638" w:type="dxa"/>
          </w:tcPr>
          <w:p w:rsidR="008E3992" w:rsidRDefault="008E3992" w:rsidP="001952F8">
            <w:pPr>
              <w:jc w:val="center"/>
            </w:pPr>
            <w:r w:rsidRPr="009F6438">
              <w:rPr>
                <w:sz w:val="24"/>
                <w:szCs w:val="24"/>
              </w:rPr>
              <w:t>17/1591</w:t>
            </w:r>
            <w:r>
              <w:rPr>
                <w:sz w:val="24"/>
                <w:szCs w:val="24"/>
              </w:rPr>
              <w:t>4</w:t>
            </w:r>
          </w:p>
        </w:tc>
      </w:tr>
      <w:tr w:rsidR="008E3992" w:rsidRPr="0065581B" w:rsidTr="001952F8">
        <w:trPr>
          <w:jc w:val="center"/>
        </w:trPr>
        <w:tc>
          <w:tcPr>
            <w:tcW w:w="675" w:type="dxa"/>
            <w:vAlign w:val="center"/>
          </w:tcPr>
          <w:p w:rsidR="008E3992" w:rsidRPr="0065581B" w:rsidRDefault="008E3992" w:rsidP="001952F8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5</w:t>
            </w:r>
          </w:p>
        </w:tc>
        <w:tc>
          <w:tcPr>
            <w:tcW w:w="4465" w:type="dxa"/>
            <w:vAlign w:val="center"/>
          </w:tcPr>
          <w:p w:rsidR="008E3992" w:rsidRPr="0065581B" w:rsidRDefault="008E3992" w:rsidP="001952F8">
            <w:pPr>
              <w:tabs>
                <w:tab w:val="left" w:pos="2835"/>
              </w:tabs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Схема границ зон с  особыми  условиями использования территорий</w:t>
            </w:r>
          </w:p>
        </w:tc>
        <w:tc>
          <w:tcPr>
            <w:tcW w:w="1701" w:type="dxa"/>
            <w:vAlign w:val="center"/>
          </w:tcPr>
          <w:p w:rsidR="008E3992" w:rsidRPr="0065581B" w:rsidRDefault="008E3992" w:rsidP="001952F8">
            <w:pPr>
              <w:jc w:val="center"/>
            </w:pPr>
            <w:r w:rsidRPr="0065581B">
              <w:rPr>
                <w:sz w:val="24"/>
                <w:szCs w:val="24"/>
              </w:rPr>
              <w:t>1:1000</w:t>
            </w:r>
          </w:p>
        </w:tc>
        <w:tc>
          <w:tcPr>
            <w:tcW w:w="1375" w:type="dxa"/>
            <w:vAlign w:val="center"/>
          </w:tcPr>
          <w:p w:rsidR="008E3992" w:rsidRPr="0065581B" w:rsidRDefault="008E3992" w:rsidP="001952F8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5</w:t>
            </w:r>
          </w:p>
        </w:tc>
        <w:tc>
          <w:tcPr>
            <w:tcW w:w="1638" w:type="dxa"/>
          </w:tcPr>
          <w:p w:rsidR="008E3992" w:rsidRDefault="008E3992" w:rsidP="001952F8">
            <w:pPr>
              <w:jc w:val="center"/>
            </w:pPr>
            <w:r w:rsidRPr="009F6438">
              <w:rPr>
                <w:sz w:val="24"/>
                <w:szCs w:val="24"/>
              </w:rPr>
              <w:t>17/1591</w:t>
            </w:r>
            <w:r>
              <w:rPr>
                <w:sz w:val="24"/>
                <w:szCs w:val="24"/>
              </w:rPr>
              <w:t>5</w:t>
            </w:r>
          </w:p>
        </w:tc>
      </w:tr>
      <w:tr w:rsidR="008E3992" w:rsidRPr="0065581B" w:rsidTr="001952F8">
        <w:trPr>
          <w:trHeight w:val="946"/>
          <w:jc w:val="center"/>
        </w:trPr>
        <w:tc>
          <w:tcPr>
            <w:tcW w:w="675" w:type="dxa"/>
            <w:vAlign w:val="center"/>
          </w:tcPr>
          <w:p w:rsidR="008E3992" w:rsidRPr="0065581B" w:rsidRDefault="008E3992" w:rsidP="001952F8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6</w:t>
            </w:r>
          </w:p>
        </w:tc>
        <w:tc>
          <w:tcPr>
            <w:tcW w:w="4465" w:type="dxa"/>
            <w:vAlign w:val="center"/>
          </w:tcPr>
          <w:p w:rsidR="008E3992" w:rsidRPr="0065581B" w:rsidRDefault="008E3992" w:rsidP="001952F8">
            <w:pPr>
              <w:widowControl w:val="0"/>
              <w:tabs>
                <w:tab w:val="left" w:pos="2835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Схема, отображающая местоположение существующих объектов капитального строительства (Опорная схема).</w:t>
            </w:r>
          </w:p>
        </w:tc>
        <w:tc>
          <w:tcPr>
            <w:tcW w:w="1701" w:type="dxa"/>
            <w:vAlign w:val="center"/>
          </w:tcPr>
          <w:p w:rsidR="008E3992" w:rsidRPr="0065581B" w:rsidRDefault="008E3992" w:rsidP="001952F8">
            <w:pPr>
              <w:jc w:val="center"/>
            </w:pPr>
            <w:r w:rsidRPr="0065581B">
              <w:rPr>
                <w:sz w:val="24"/>
                <w:szCs w:val="24"/>
              </w:rPr>
              <w:t>1:1000</w:t>
            </w:r>
          </w:p>
        </w:tc>
        <w:tc>
          <w:tcPr>
            <w:tcW w:w="1375" w:type="dxa"/>
            <w:vAlign w:val="center"/>
          </w:tcPr>
          <w:p w:rsidR="008E3992" w:rsidRPr="0065581B" w:rsidRDefault="008E3992" w:rsidP="001952F8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6</w:t>
            </w:r>
          </w:p>
        </w:tc>
        <w:tc>
          <w:tcPr>
            <w:tcW w:w="1638" w:type="dxa"/>
          </w:tcPr>
          <w:p w:rsidR="008E3992" w:rsidRDefault="008E3992" w:rsidP="001952F8">
            <w:pPr>
              <w:jc w:val="center"/>
            </w:pPr>
            <w:r w:rsidRPr="009F6438">
              <w:rPr>
                <w:sz w:val="24"/>
                <w:szCs w:val="24"/>
              </w:rPr>
              <w:t>17/1591</w:t>
            </w:r>
            <w:r>
              <w:rPr>
                <w:sz w:val="24"/>
                <w:szCs w:val="24"/>
              </w:rPr>
              <w:t>6</w:t>
            </w:r>
          </w:p>
        </w:tc>
      </w:tr>
      <w:tr w:rsidR="008E3992" w:rsidRPr="0065581B" w:rsidTr="001952F8">
        <w:trPr>
          <w:jc w:val="center"/>
        </w:trPr>
        <w:tc>
          <w:tcPr>
            <w:tcW w:w="675" w:type="dxa"/>
            <w:vAlign w:val="center"/>
          </w:tcPr>
          <w:p w:rsidR="008E3992" w:rsidRPr="0065581B" w:rsidRDefault="008E3992" w:rsidP="001952F8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7</w:t>
            </w:r>
          </w:p>
        </w:tc>
        <w:tc>
          <w:tcPr>
            <w:tcW w:w="4465" w:type="dxa"/>
            <w:vAlign w:val="center"/>
          </w:tcPr>
          <w:p w:rsidR="008E3992" w:rsidRPr="0065581B" w:rsidRDefault="008E3992" w:rsidP="001952F8">
            <w:pPr>
              <w:widowControl w:val="0"/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Схема планировочных решений</w:t>
            </w:r>
          </w:p>
        </w:tc>
        <w:tc>
          <w:tcPr>
            <w:tcW w:w="1701" w:type="dxa"/>
            <w:vAlign w:val="center"/>
          </w:tcPr>
          <w:p w:rsidR="008E3992" w:rsidRPr="0065581B" w:rsidRDefault="008E3992" w:rsidP="001952F8">
            <w:pPr>
              <w:jc w:val="center"/>
            </w:pPr>
            <w:r w:rsidRPr="0065581B">
              <w:rPr>
                <w:sz w:val="24"/>
                <w:szCs w:val="24"/>
              </w:rPr>
              <w:t>1:1000</w:t>
            </w:r>
          </w:p>
        </w:tc>
        <w:tc>
          <w:tcPr>
            <w:tcW w:w="1375" w:type="dxa"/>
            <w:vAlign w:val="center"/>
          </w:tcPr>
          <w:p w:rsidR="008E3992" w:rsidRPr="0065581B" w:rsidRDefault="008E3992" w:rsidP="001952F8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7</w:t>
            </w:r>
          </w:p>
        </w:tc>
        <w:tc>
          <w:tcPr>
            <w:tcW w:w="1638" w:type="dxa"/>
          </w:tcPr>
          <w:p w:rsidR="008E3992" w:rsidRDefault="008E3992" w:rsidP="001952F8">
            <w:pPr>
              <w:jc w:val="center"/>
            </w:pPr>
            <w:r w:rsidRPr="009F6438">
              <w:rPr>
                <w:sz w:val="24"/>
                <w:szCs w:val="24"/>
              </w:rPr>
              <w:t>17/1591</w:t>
            </w:r>
            <w:r>
              <w:rPr>
                <w:sz w:val="24"/>
                <w:szCs w:val="24"/>
              </w:rPr>
              <w:t>7</w:t>
            </w:r>
          </w:p>
        </w:tc>
      </w:tr>
      <w:tr w:rsidR="008E3992" w:rsidRPr="0065581B" w:rsidTr="001952F8">
        <w:trPr>
          <w:jc w:val="center"/>
        </w:trPr>
        <w:tc>
          <w:tcPr>
            <w:tcW w:w="675" w:type="dxa"/>
            <w:vAlign w:val="center"/>
          </w:tcPr>
          <w:p w:rsidR="008E3992" w:rsidRPr="0065581B" w:rsidRDefault="008E3992" w:rsidP="001952F8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8</w:t>
            </w:r>
          </w:p>
        </w:tc>
        <w:tc>
          <w:tcPr>
            <w:tcW w:w="4465" w:type="dxa"/>
            <w:vAlign w:val="center"/>
          </w:tcPr>
          <w:p w:rsidR="008E3992" w:rsidRPr="0065581B" w:rsidRDefault="008E3992" w:rsidP="001952F8">
            <w:pPr>
              <w:tabs>
                <w:tab w:val="left" w:pos="2835"/>
              </w:tabs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Схема вертикальной планировки территории, инженерной подготовки и инженерной защиты территории</w:t>
            </w:r>
          </w:p>
        </w:tc>
        <w:tc>
          <w:tcPr>
            <w:tcW w:w="1701" w:type="dxa"/>
            <w:vAlign w:val="center"/>
          </w:tcPr>
          <w:p w:rsidR="008E3992" w:rsidRPr="0065581B" w:rsidRDefault="008E3992" w:rsidP="001952F8">
            <w:pPr>
              <w:jc w:val="center"/>
            </w:pPr>
            <w:r w:rsidRPr="0065581B">
              <w:rPr>
                <w:sz w:val="24"/>
                <w:szCs w:val="24"/>
              </w:rPr>
              <w:t>1:1000</w:t>
            </w:r>
          </w:p>
        </w:tc>
        <w:tc>
          <w:tcPr>
            <w:tcW w:w="1375" w:type="dxa"/>
            <w:vAlign w:val="center"/>
          </w:tcPr>
          <w:p w:rsidR="008E3992" w:rsidRPr="0065581B" w:rsidRDefault="008E3992" w:rsidP="001952F8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8</w:t>
            </w:r>
          </w:p>
        </w:tc>
        <w:tc>
          <w:tcPr>
            <w:tcW w:w="1638" w:type="dxa"/>
          </w:tcPr>
          <w:p w:rsidR="008E3992" w:rsidRDefault="008E3992" w:rsidP="001952F8">
            <w:pPr>
              <w:jc w:val="center"/>
            </w:pPr>
            <w:r w:rsidRPr="009F6438">
              <w:rPr>
                <w:sz w:val="24"/>
                <w:szCs w:val="24"/>
              </w:rPr>
              <w:t>17/1591</w:t>
            </w:r>
            <w:r>
              <w:rPr>
                <w:sz w:val="24"/>
                <w:szCs w:val="24"/>
              </w:rPr>
              <w:t>8</w:t>
            </w:r>
          </w:p>
        </w:tc>
      </w:tr>
      <w:tr w:rsidR="008E3992" w:rsidRPr="0065581B" w:rsidTr="001952F8">
        <w:trPr>
          <w:jc w:val="center"/>
        </w:trPr>
        <w:tc>
          <w:tcPr>
            <w:tcW w:w="675" w:type="dxa"/>
            <w:vAlign w:val="center"/>
          </w:tcPr>
          <w:p w:rsidR="008E3992" w:rsidRPr="0065581B" w:rsidRDefault="008E3992" w:rsidP="001952F8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9</w:t>
            </w:r>
          </w:p>
        </w:tc>
        <w:tc>
          <w:tcPr>
            <w:tcW w:w="4465" w:type="dxa"/>
            <w:vAlign w:val="center"/>
          </w:tcPr>
          <w:p w:rsidR="008E3992" w:rsidRPr="0065581B" w:rsidRDefault="008E3992" w:rsidP="001952F8">
            <w:pPr>
              <w:tabs>
                <w:tab w:val="left" w:pos="2835"/>
              </w:tabs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Ч</w:t>
            </w:r>
            <w:r w:rsidRPr="0065581B">
              <w:rPr>
                <w:sz w:val="24"/>
                <w:szCs w:val="24"/>
                <w:lang w:eastAsia="ar-SA"/>
              </w:rPr>
              <w:t xml:space="preserve">ертеж зон планируемого размещения объектов капитального строительства инженерной инфраструктуры </w:t>
            </w:r>
          </w:p>
        </w:tc>
        <w:tc>
          <w:tcPr>
            <w:tcW w:w="1701" w:type="dxa"/>
            <w:vAlign w:val="center"/>
          </w:tcPr>
          <w:p w:rsidR="008E3992" w:rsidRPr="0065581B" w:rsidRDefault="008E3992" w:rsidP="001952F8">
            <w:pPr>
              <w:jc w:val="center"/>
            </w:pPr>
            <w:r w:rsidRPr="0065581B">
              <w:rPr>
                <w:sz w:val="24"/>
                <w:szCs w:val="24"/>
              </w:rPr>
              <w:t>1:1000</w:t>
            </w:r>
          </w:p>
        </w:tc>
        <w:tc>
          <w:tcPr>
            <w:tcW w:w="1375" w:type="dxa"/>
            <w:vAlign w:val="center"/>
          </w:tcPr>
          <w:p w:rsidR="008E3992" w:rsidRPr="0065581B" w:rsidRDefault="008E3992" w:rsidP="001952F8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9</w:t>
            </w:r>
          </w:p>
        </w:tc>
        <w:tc>
          <w:tcPr>
            <w:tcW w:w="1638" w:type="dxa"/>
          </w:tcPr>
          <w:p w:rsidR="008E3992" w:rsidRDefault="008E3992" w:rsidP="001952F8">
            <w:pPr>
              <w:jc w:val="center"/>
            </w:pPr>
            <w:r w:rsidRPr="009F6438">
              <w:rPr>
                <w:sz w:val="24"/>
                <w:szCs w:val="24"/>
              </w:rPr>
              <w:t>17/159</w:t>
            </w:r>
            <w:r>
              <w:rPr>
                <w:sz w:val="24"/>
                <w:szCs w:val="24"/>
              </w:rPr>
              <w:t>19</w:t>
            </w:r>
          </w:p>
        </w:tc>
      </w:tr>
      <w:tr w:rsidR="008E3992" w:rsidRPr="0065581B" w:rsidTr="001952F8">
        <w:trPr>
          <w:jc w:val="center"/>
        </w:trPr>
        <w:tc>
          <w:tcPr>
            <w:tcW w:w="675" w:type="dxa"/>
            <w:vAlign w:val="center"/>
          </w:tcPr>
          <w:p w:rsidR="008E3992" w:rsidRPr="0065581B" w:rsidRDefault="008E3992" w:rsidP="001952F8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10</w:t>
            </w:r>
          </w:p>
        </w:tc>
        <w:tc>
          <w:tcPr>
            <w:tcW w:w="4465" w:type="dxa"/>
            <w:vAlign w:val="center"/>
          </w:tcPr>
          <w:p w:rsidR="008E3992" w:rsidRPr="0065581B" w:rsidRDefault="008E3992" w:rsidP="001952F8">
            <w:pPr>
              <w:tabs>
                <w:tab w:val="left" w:pos="2835"/>
              </w:tabs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Схема очередности планируемого развития территории</w:t>
            </w:r>
            <w:r w:rsidRPr="0065581B">
              <w:rPr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E3992" w:rsidRPr="0065581B" w:rsidRDefault="008E3992" w:rsidP="001952F8">
            <w:pPr>
              <w:jc w:val="center"/>
            </w:pPr>
            <w:r w:rsidRPr="0065581B">
              <w:rPr>
                <w:sz w:val="24"/>
                <w:szCs w:val="24"/>
              </w:rPr>
              <w:t>1:1000</w:t>
            </w:r>
          </w:p>
        </w:tc>
        <w:tc>
          <w:tcPr>
            <w:tcW w:w="1375" w:type="dxa"/>
            <w:vAlign w:val="center"/>
          </w:tcPr>
          <w:p w:rsidR="008E3992" w:rsidRPr="0065581B" w:rsidRDefault="008E3992" w:rsidP="001952F8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10</w:t>
            </w:r>
          </w:p>
        </w:tc>
        <w:tc>
          <w:tcPr>
            <w:tcW w:w="1638" w:type="dxa"/>
          </w:tcPr>
          <w:p w:rsidR="008E3992" w:rsidRDefault="008E3992" w:rsidP="001952F8">
            <w:pPr>
              <w:jc w:val="center"/>
            </w:pPr>
            <w:r w:rsidRPr="009F6438">
              <w:rPr>
                <w:sz w:val="24"/>
                <w:szCs w:val="24"/>
              </w:rPr>
              <w:t>17/159</w:t>
            </w:r>
            <w:r>
              <w:rPr>
                <w:sz w:val="24"/>
                <w:szCs w:val="24"/>
              </w:rPr>
              <w:t>20</w:t>
            </w:r>
          </w:p>
        </w:tc>
      </w:tr>
      <w:tr w:rsidR="008E3992" w:rsidRPr="0065581B" w:rsidTr="001952F8">
        <w:trPr>
          <w:jc w:val="center"/>
        </w:trPr>
        <w:tc>
          <w:tcPr>
            <w:tcW w:w="675" w:type="dxa"/>
            <w:vAlign w:val="center"/>
          </w:tcPr>
          <w:p w:rsidR="008E3992" w:rsidRPr="0065581B" w:rsidRDefault="008E3992" w:rsidP="001952F8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465" w:type="dxa"/>
            <w:vAlign w:val="center"/>
          </w:tcPr>
          <w:p w:rsidR="008E3992" w:rsidRPr="0065581B" w:rsidRDefault="008E3992" w:rsidP="001952F8">
            <w:pPr>
              <w:tabs>
                <w:tab w:val="left" w:pos="2835"/>
              </w:tabs>
              <w:rPr>
                <w:sz w:val="24"/>
                <w:szCs w:val="24"/>
              </w:rPr>
            </w:pPr>
            <w:r w:rsidRPr="0065581B">
              <w:rPr>
                <w:rFonts w:eastAsia="Calibri"/>
                <w:sz w:val="24"/>
                <w:szCs w:val="24"/>
                <w:lang w:eastAsia="ar-SA"/>
              </w:rPr>
              <w:t>ИТМ ГОЧС. Карта размещения прилегающих территорий</w:t>
            </w:r>
          </w:p>
        </w:tc>
        <w:tc>
          <w:tcPr>
            <w:tcW w:w="1701" w:type="dxa"/>
            <w:vAlign w:val="center"/>
          </w:tcPr>
          <w:p w:rsidR="008E3992" w:rsidRPr="0065581B" w:rsidRDefault="008E3992" w:rsidP="001952F8">
            <w:pPr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1:5000</w:t>
            </w:r>
          </w:p>
        </w:tc>
        <w:tc>
          <w:tcPr>
            <w:tcW w:w="1375" w:type="dxa"/>
            <w:vAlign w:val="center"/>
          </w:tcPr>
          <w:p w:rsidR="008E3992" w:rsidRPr="0065581B" w:rsidRDefault="008E3992" w:rsidP="001952F8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638" w:type="dxa"/>
          </w:tcPr>
          <w:p w:rsidR="008E3992" w:rsidRDefault="008E3992" w:rsidP="001952F8">
            <w:pPr>
              <w:jc w:val="center"/>
            </w:pPr>
            <w:r w:rsidRPr="009F6438">
              <w:rPr>
                <w:sz w:val="24"/>
                <w:szCs w:val="24"/>
              </w:rPr>
              <w:t>17/159</w:t>
            </w:r>
            <w:r>
              <w:rPr>
                <w:sz w:val="24"/>
                <w:szCs w:val="24"/>
              </w:rPr>
              <w:t>21</w:t>
            </w:r>
          </w:p>
        </w:tc>
      </w:tr>
      <w:tr w:rsidR="008E3992" w:rsidRPr="0065581B" w:rsidTr="001952F8">
        <w:trPr>
          <w:jc w:val="center"/>
        </w:trPr>
        <w:tc>
          <w:tcPr>
            <w:tcW w:w="675" w:type="dxa"/>
            <w:vAlign w:val="center"/>
          </w:tcPr>
          <w:p w:rsidR="008E3992" w:rsidRPr="0065581B" w:rsidRDefault="008E3992" w:rsidP="001952F8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465" w:type="dxa"/>
            <w:vAlign w:val="center"/>
          </w:tcPr>
          <w:p w:rsidR="008E3992" w:rsidRPr="0065581B" w:rsidRDefault="008E3992" w:rsidP="001952F8">
            <w:pPr>
              <w:tabs>
                <w:tab w:val="left" w:pos="2835"/>
              </w:tabs>
              <w:rPr>
                <w:sz w:val="24"/>
                <w:szCs w:val="24"/>
              </w:rPr>
            </w:pPr>
            <w:r w:rsidRPr="0065581B">
              <w:rPr>
                <w:rFonts w:eastAsia="Calibri"/>
                <w:sz w:val="24"/>
                <w:szCs w:val="24"/>
                <w:lang w:eastAsia="ar-SA"/>
              </w:rPr>
              <w:t xml:space="preserve">ИТМ ГОЧС. </w:t>
            </w:r>
            <w:r w:rsidRPr="0065581B">
              <w:rPr>
                <w:rFonts w:eastAsia="Calibri"/>
                <w:bCs/>
                <w:sz w:val="24"/>
                <w:szCs w:val="24"/>
              </w:rPr>
              <w:t>Карта территорий подверженных риску возникновения ЧС природного и техногенного характера</w:t>
            </w:r>
            <w:r w:rsidRPr="0065581B">
              <w:rPr>
                <w:rFonts w:eastAsia="Calibri"/>
                <w:bCs/>
                <w:sz w:val="24"/>
                <w:szCs w:val="24"/>
              </w:rPr>
              <w:tab/>
            </w:r>
          </w:p>
        </w:tc>
        <w:tc>
          <w:tcPr>
            <w:tcW w:w="1701" w:type="dxa"/>
            <w:vAlign w:val="center"/>
          </w:tcPr>
          <w:p w:rsidR="008E3992" w:rsidRPr="0065581B" w:rsidRDefault="008E3992" w:rsidP="001952F8">
            <w:pPr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1:1000</w:t>
            </w:r>
          </w:p>
        </w:tc>
        <w:tc>
          <w:tcPr>
            <w:tcW w:w="1375" w:type="dxa"/>
            <w:vAlign w:val="center"/>
          </w:tcPr>
          <w:p w:rsidR="008E3992" w:rsidRPr="0065581B" w:rsidRDefault="008E3992" w:rsidP="001952F8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638" w:type="dxa"/>
          </w:tcPr>
          <w:p w:rsidR="008E3992" w:rsidRDefault="008E3992" w:rsidP="001952F8">
            <w:pPr>
              <w:jc w:val="center"/>
            </w:pPr>
            <w:r w:rsidRPr="009F6438">
              <w:rPr>
                <w:sz w:val="24"/>
                <w:szCs w:val="24"/>
              </w:rPr>
              <w:t>17/159</w:t>
            </w:r>
            <w:r>
              <w:rPr>
                <w:sz w:val="24"/>
                <w:szCs w:val="24"/>
              </w:rPr>
              <w:t>22</w:t>
            </w:r>
          </w:p>
        </w:tc>
      </w:tr>
    </w:tbl>
    <w:p w:rsidR="008E3992" w:rsidRPr="0065581B" w:rsidRDefault="008E3992" w:rsidP="008E3992">
      <w:pPr>
        <w:tabs>
          <w:tab w:val="left" w:pos="2835"/>
        </w:tabs>
        <w:spacing w:before="120" w:after="120"/>
        <w:rPr>
          <w:b/>
          <w:sz w:val="24"/>
          <w:szCs w:val="24"/>
        </w:rPr>
      </w:pPr>
      <w:r w:rsidRPr="0065581B">
        <w:rPr>
          <w:b/>
          <w:sz w:val="24"/>
          <w:szCs w:val="24"/>
        </w:rPr>
        <w:t>Б. Текстовые материалы</w:t>
      </w:r>
    </w:p>
    <w:p w:rsidR="008E3992" w:rsidRPr="0065581B" w:rsidRDefault="008E3992" w:rsidP="008E3992">
      <w:pPr>
        <w:tabs>
          <w:tab w:val="left" w:pos="2835"/>
          <w:tab w:val="left" w:pos="6804"/>
        </w:tabs>
        <w:ind w:right="424"/>
        <w:jc w:val="both"/>
        <w:rPr>
          <w:rFonts w:eastAsia="Calibri"/>
          <w:b/>
          <w:bCs/>
          <w:sz w:val="24"/>
          <w:szCs w:val="24"/>
        </w:rPr>
      </w:pPr>
      <w:r w:rsidRPr="0065581B">
        <w:rPr>
          <w:rFonts w:eastAsia="Calibri"/>
          <w:b/>
          <w:bCs/>
          <w:sz w:val="24"/>
          <w:szCs w:val="24"/>
        </w:rPr>
        <w:t xml:space="preserve">Том 1 </w:t>
      </w:r>
      <w:r w:rsidRPr="0065581B">
        <w:rPr>
          <w:rFonts w:eastAsia="Calibri"/>
          <w:bCs/>
          <w:sz w:val="24"/>
          <w:szCs w:val="24"/>
        </w:rPr>
        <w:t xml:space="preserve">Положения проекта планировки. Утверждаемая часть. </w:t>
      </w:r>
      <w:r w:rsidRPr="0065581B">
        <w:rPr>
          <w:rFonts w:eastAsia="Calibri"/>
          <w:bCs/>
          <w:sz w:val="24"/>
          <w:szCs w:val="24"/>
        </w:rPr>
        <w:tab/>
        <w:t xml:space="preserve"> Инв. № </w:t>
      </w:r>
      <w:r>
        <w:rPr>
          <w:sz w:val="24"/>
          <w:szCs w:val="24"/>
        </w:rPr>
        <w:t>17/15923</w:t>
      </w:r>
    </w:p>
    <w:p w:rsidR="008E3992" w:rsidRPr="0065581B" w:rsidRDefault="008E3992" w:rsidP="008E3992">
      <w:pPr>
        <w:tabs>
          <w:tab w:val="left" w:pos="2835"/>
          <w:tab w:val="left" w:pos="6804"/>
        </w:tabs>
        <w:ind w:right="424"/>
        <w:jc w:val="both"/>
        <w:rPr>
          <w:rFonts w:eastAsia="Calibri"/>
          <w:bCs/>
          <w:sz w:val="24"/>
          <w:szCs w:val="24"/>
        </w:rPr>
      </w:pPr>
      <w:r w:rsidRPr="0065581B">
        <w:rPr>
          <w:rFonts w:eastAsia="Calibri"/>
          <w:b/>
          <w:bCs/>
          <w:sz w:val="24"/>
          <w:szCs w:val="24"/>
        </w:rPr>
        <w:t xml:space="preserve">Том 2 </w:t>
      </w:r>
      <w:r w:rsidRPr="0065581B">
        <w:rPr>
          <w:rFonts w:eastAsia="Calibri"/>
          <w:bCs/>
          <w:sz w:val="24"/>
          <w:szCs w:val="24"/>
        </w:rPr>
        <w:t>Материалы по обоснованию проекта планировки</w:t>
      </w:r>
      <w:r w:rsidRPr="0065581B">
        <w:rPr>
          <w:rFonts w:eastAsia="Calibri"/>
          <w:bCs/>
          <w:sz w:val="24"/>
          <w:szCs w:val="24"/>
        </w:rPr>
        <w:tab/>
        <w:t xml:space="preserve"> Инв. №</w:t>
      </w:r>
      <w:r>
        <w:rPr>
          <w:sz w:val="24"/>
          <w:szCs w:val="24"/>
        </w:rPr>
        <w:t>17/15924</w:t>
      </w:r>
    </w:p>
    <w:p w:rsidR="008E3992" w:rsidRDefault="008E3992" w:rsidP="008E3992">
      <w:pPr>
        <w:tabs>
          <w:tab w:val="left" w:pos="2835"/>
        </w:tabs>
        <w:autoSpaceDE w:val="0"/>
        <w:autoSpaceDN w:val="0"/>
        <w:adjustRightInd w:val="0"/>
        <w:rPr>
          <w:rFonts w:ascii="Sceptica" w:hAnsi="Sceptica" w:cs="Segoe UI"/>
          <w:color w:val="000000"/>
          <w:sz w:val="28"/>
          <w:szCs w:val="28"/>
        </w:rPr>
      </w:pPr>
      <w:r w:rsidRPr="0065581B">
        <w:rPr>
          <w:rFonts w:eastAsia="Calibri"/>
          <w:b/>
          <w:bCs/>
          <w:sz w:val="24"/>
          <w:szCs w:val="24"/>
        </w:rPr>
        <w:t xml:space="preserve">Том </w:t>
      </w:r>
      <w:r>
        <w:rPr>
          <w:rFonts w:eastAsia="Calibri"/>
          <w:b/>
          <w:bCs/>
          <w:sz w:val="24"/>
          <w:szCs w:val="24"/>
        </w:rPr>
        <w:t xml:space="preserve">3 </w:t>
      </w:r>
      <w:r w:rsidRPr="00EA207B">
        <w:rPr>
          <w:rFonts w:eastAsia="Calibri"/>
          <w:bCs/>
          <w:sz w:val="24"/>
          <w:szCs w:val="24"/>
        </w:rPr>
        <w:t xml:space="preserve">Мероприятия по охране окружающей среды </w:t>
      </w:r>
      <w:r>
        <w:rPr>
          <w:rFonts w:eastAsia="Calibri"/>
          <w:bCs/>
          <w:sz w:val="24"/>
          <w:szCs w:val="24"/>
        </w:rPr>
        <w:tab/>
      </w:r>
      <w:r>
        <w:rPr>
          <w:rFonts w:eastAsia="Calibri"/>
          <w:bCs/>
          <w:sz w:val="24"/>
          <w:szCs w:val="24"/>
        </w:rPr>
        <w:tab/>
        <w:t xml:space="preserve">        </w:t>
      </w:r>
      <w:r w:rsidRPr="0065581B">
        <w:rPr>
          <w:rFonts w:eastAsia="Calibri"/>
          <w:bCs/>
          <w:sz w:val="24"/>
          <w:szCs w:val="24"/>
        </w:rPr>
        <w:t>Инв. №</w:t>
      </w:r>
      <w:r>
        <w:rPr>
          <w:sz w:val="24"/>
          <w:szCs w:val="24"/>
        </w:rPr>
        <w:t>17/15925</w:t>
      </w:r>
    </w:p>
    <w:p w:rsidR="008E3992" w:rsidRPr="0065581B" w:rsidRDefault="008E3992" w:rsidP="008E3992">
      <w:pPr>
        <w:tabs>
          <w:tab w:val="left" w:pos="2835"/>
        </w:tabs>
        <w:autoSpaceDE w:val="0"/>
        <w:autoSpaceDN w:val="0"/>
        <w:adjustRightInd w:val="0"/>
        <w:spacing w:before="240" w:after="240"/>
        <w:rPr>
          <w:color w:val="000000"/>
          <w:sz w:val="24"/>
          <w:szCs w:val="24"/>
          <w:u w:val="single"/>
        </w:rPr>
      </w:pPr>
    </w:p>
    <w:p w:rsidR="008E3992" w:rsidRPr="0065581B" w:rsidRDefault="008E3992" w:rsidP="008E3992">
      <w:pPr>
        <w:tabs>
          <w:tab w:val="left" w:pos="2835"/>
        </w:tabs>
        <w:autoSpaceDE w:val="0"/>
        <w:autoSpaceDN w:val="0"/>
        <w:adjustRightInd w:val="0"/>
        <w:spacing w:before="240" w:after="240"/>
        <w:rPr>
          <w:color w:val="000000"/>
          <w:sz w:val="24"/>
          <w:szCs w:val="24"/>
          <w:u w:val="single"/>
        </w:rPr>
      </w:pPr>
    </w:p>
    <w:p w:rsidR="008E3992" w:rsidRPr="0065581B" w:rsidRDefault="008E3992" w:rsidP="008E3992">
      <w:pPr>
        <w:pageBreakBefore/>
        <w:tabs>
          <w:tab w:val="left" w:pos="2835"/>
        </w:tabs>
        <w:autoSpaceDE w:val="0"/>
        <w:autoSpaceDN w:val="0"/>
        <w:adjustRightInd w:val="0"/>
        <w:spacing w:before="240" w:after="240"/>
        <w:rPr>
          <w:color w:val="000000"/>
          <w:sz w:val="24"/>
          <w:szCs w:val="24"/>
        </w:rPr>
      </w:pPr>
      <w:r w:rsidRPr="0065581B">
        <w:rPr>
          <w:color w:val="000000"/>
          <w:sz w:val="24"/>
          <w:szCs w:val="24"/>
          <w:u w:val="single"/>
          <w:lang w:val="en-US"/>
        </w:rPr>
        <w:lastRenderedPageBreak/>
        <w:t>II</w:t>
      </w:r>
      <w:r w:rsidRPr="0065581B">
        <w:rPr>
          <w:color w:val="000000"/>
          <w:sz w:val="24"/>
          <w:szCs w:val="24"/>
          <w:u w:val="single"/>
        </w:rPr>
        <w:t xml:space="preserve">. Проект межевания территории </w:t>
      </w:r>
    </w:p>
    <w:p w:rsidR="008E3992" w:rsidRPr="0065581B" w:rsidRDefault="008E3992" w:rsidP="008E3992">
      <w:pPr>
        <w:keepNext/>
        <w:keepLines/>
        <w:tabs>
          <w:tab w:val="left" w:pos="2835"/>
        </w:tabs>
        <w:rPr>
          <w:b/>
          <w:sz w:val="24"/>
          <w:szCs w:val="24"/>
        </w:rPr>
      </w:pPr>
      <w:r w:rsidRPr="0065581B">
        <w:rPr>
          <w:b/>
          <w:sz w:val="24"/>
          <w:szCs w:val="24"/>
        </w:rPr>
        <w:t>А. Графические материалы</w:t>
      </w:r>
    </w:p>
    <w:tbl>
      <w:tblPr>
        <w:tblW w:w="98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5"/>
        <w:gridCol w:w="4465"/>
        <w:gridCol w:w="1701"/>
        <w:gridCol w:w="1375"/>
        <w:gridCol w:w="1638"/>
      </w:tblGrid>
      <w:tr w:rsidR="008E3992" w:rsidRPr="0065581B" w:rsidTr="001952F8">
        <w:trPr>
          <w:jc w:val="center"/>
        </w:trPr>
        <w:tc>
          <w:tcPr>
            <w:tcW w:w="675" w:type="dxa"/>
            <w:vAlign w:val="center"/>
          </w:tcPr>
          <w:p w:rsidR="008E3992" w:rsidRPr="0065581B" w:rsidRDefault="008E3992" w:rsidP="001952F8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№ п/п</w:t>
            </w:r>
          </w:p>
        </w:tc>
        <w:tc>
          <w:tcPr>
            <w:tcW w:w="4465" w:type="dxa"/>
            <w:vAlign w:val="center"/>
          </w:tcPr>
          <w:p w:rsidR="008E3992" w:rsidRPr="0065581B" w:rsidRDefault="008E3992" w:rsidP="001952F8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Наименование чертежа</w:t>
            </w:r>
          </w:p>
        </w:tc>
        <w:tc>
          <w:tcPr>
            <w:tcW w:w="1701" w:type="dxa"/>
            <w:vAlign w:val="center"/>
          </w:tcPr>
          <w:p w:rsidR="008E3992" w:rsidRPr="0065581B" w:rsidRDefault="008E3992" w:rsidP="001952F8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Масштаб</w:t>
            </w:r>
          </w:p>
        </w:tc>
        <w:tc>
          <w:tcPr>
            <w:tcW w:w="1375" w:type="dxa"/>
            <w:vAlign w:val="center"/>
          </w:tcPr>
          <w:p w:rsidR="008E3992" w:rsidRPr="0065581B" w:rsidRDefault="008E3992" w:rsidP="001952F8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Номер листа</w:t>
            </w:r>
          </w:p>
        </w:tc>
        <w:tc>
          <w:tcPr>
            <w:tcW w:w="1638" w:type="dxa"/>
            <w:vAlign w:val="center"/>
          </w:tcPr>
          <w:p w:rsidR="008E3992" w:rsidRPr="0065581B" w:rsidRDefault="008E3992" w:rsidP="001952F8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Инвентарный номер</w:t>
            </w:r>
          </w:p>
        </w:tc>
      </w:tr>
      <w:tr w:rsidR="008E3992" w:rsidRPr="0065581B" w:rsidTr="001952F8">
        <w:trPr>
          <w:jc w:val="center"/>
        </w:trPr>
        <w:tc>
          <w:tcPr>
            <w:tcW w:w="9854" w:type="dxa"/>
            <w:gridSpan w:val="5"/>
            <w:vAlign w:val="center"/>
          </w:tcPr>
          <w:p w:rsidR="008E3992" w:rsidRPr="0065581B" w:rsidRDefault="008E3992" w:rsidP="001952F8">
            <w:pPr>
              <w:tabs>
                <w:tab w:val="left" w:pos="2835"/>
              </w:tabs>
              <w:rPr>
                <w:sz w:val="24"/>
                <w:szCs w:val="24"/>
                <w:highlight w:val="yellow"/>
              </w:rPr>
            </w:pPr>
            <w:r w:rsidRPr="0065581B">
              <w:rPr>
                <w:sz w:val="24"/>
                <w:szCs w:val="24"/>
              </w:rPr>
              <w:t>Основная часть проекта межевания территории</w:t>
            </w:r>
          </w:p>
        </w:tc>
      </w:tr>
      <w:tr w:rsidR="008E3992" w:rsidRPr="0065581B" w:rsidTr="001952F8">
        <w:trPr>
          <w:jc w:val="center"/>
        </w:trPr>
        <w:tc>
          <w:tcPr>
            <w:tcW w:w="675" w:type="dxa"/>
            <w:vAlign w:val="center"/>
          </w:tcPr>
          <w:p w:rsidR="008E3992" w:rsidRPr="0065581B" w:rsidRDefault="008E3992" w:rsidP="001952F8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1</w:t>
            </w:r>
          </w:p>
        </w:tc>
        <w:tc>
          <w:tcPr>
            <w:tcW w:w="4465" w:type="dxa"/>
            <w:vAlign w:val="center"/>
          </w:tcPr>
          <w:p w:rsidR="008E3992" w:rsidRPr="0065581B" w:rsidRDefault="008E3992" w:rsidP="001952F8">
            <w:pPr>
              <w:tabs>
                <w:tab w:val="left" w:pos="2835"/>
              </w:tabs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Чертеж межевания территории (Утверждаемая часть)</w:t>
            </w:r>
          </w:p>
        </w:tc>
        <w:tc>
          <w:tcPr>
            <w:tcW w:w="1701" w:type="dxa"/>
            <w:vAlign w:val="center"/>
          </w:tcPr>
          <w:p w:rsidR="008E3992" w:rsidRPr="0065581B" w:rsidRDefault="008E3992" w:rsidP="001952F8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1:2000</w:t>
            </w:r>
          </w:p>
        </w:tc>
        <w:tc>
          <w:tcPr>
            <w:tcW w:w="1375" w:type="dxa"/>
            <w:vAlign w:val="center"/>
          </w:tcPr>
          <w:p w:rsidR="008E3992" w:rsidRPr="0065581B" w:rsidRDefault="008E3992" w:rsidP="001952F8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1</w:t>
            </w:r>
          </w:p>
        </w:tc>
        <w:tc>
          <w:tcPr>
            <w:tcW w:w="1638" w:type="dxa"/>
            <w:vAlign w:val="center"/>
          </w:tcPr>
          <w:p w:rsidR="008E3992" w:rsidRPr="0065581B" w:rsidRDefault="008E3992" w:rsidP="001952F8">
            <w:pPr>
              <w:tabs>
                <w:tab w:val="left" w:pos="283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17/15926</w:t>
            </w:r>
          </w:p>
        </w:tc>
      </w:tr>
      <w:tr w:rsidR="008E3992" w:rsidRPr="0065581B" w:rsidTr="001952F8">
        <w:trPr>
          <w:jc w:val="center"/>
        </w:trPr>
        <w:tc>
          <w:tcPr>
            <w:tcW w:w="9854" w:type="dxa"/>
            <w:gridSpan w:val="5"/>
            <w:vAlign w:val="center"/>
          </w:tcPr>
          <w:p w:rsidR="008E3992" w:rsidRPr="0065581B" w:rsidRDefault="008E3992" w:rsidP="001952F8">
            <w:pPr>
              <w:tabs>
                <w:tab w:val="left" w:pos="2835"/>
              </w:tabs>
              <w:rPr>
                <w:sz w:val="24"/>
                <w:szCs w:val="24"/>
                <w:highlight w:val="yellow"/>
              </w:rPr>
            </w:pPr>
            <w:r w:rsidRPr="0065581B">
              <w:rPr>
                <w:sz w:val="24"/>
                <w:szCs w:val="24"/>
              </w:rPr>
              <w:t>Материалы по обоснованию проекта межевания территории</w:t>
            </w:r>
          </w:p>
        </w:tc>
      </w:tr>
      <w:tr w:rsidR="008E3992" w:rsidRPr="0065581B" w:rsidTr="001952F8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E3992" w:rsidRPr="0065581B" w:rsidRDefault="008E3992" w:rsidP="001952F8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2</w:t>
            </w:r>
          </w:p>
        </w:tc>
        <w:tc>
          <w:tcPr>
            <w:tcW w:w="4465" w:type="dxa"/>
            <w:shd w:val="clear" w:color="auto" w:fill="auto"/>
            <w:vAlign w:val="center"/>
          </w:tcPr>
          <w:p w:rsidR="008E3992" w:rsidRPr="0065581B" w:rsidRDefault="008E3992" w:rsidP="001952F8">
            <w:pPr>
              <w:tabs>
                <w:tab w:val="left" w:pos="2835"/>
              </w:tabs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Чертеж межевания территории (Обосновывающая часть)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E3992" w:rsidRPr="0065581B" w:rsidRDefault="008E3992" w:rsidP="001952F8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1:2000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8E3992" w:rsidRPr="0065581B" w:rsidRDefault="008E3992" w:rsidP="001952F8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2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8E3992" w:rsidRPr="0065581B" w:rsidRDefault="008E3992" w:rsidP="001952F8">
            <w:pPr>
              <w:tabs>
                <w:tab w:val="left" w:pos="283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17/15927</w:t>
            </w:r>
          </w:p>
        </w:tc>
      </w:tr>
    </w:tbl>
    <w:p w:rsidR="008E3992" w:rsidRPr="0065581B" w:rsidRDefault="008E3992" w:rsidP="008E3992">
      <w:pPr>
        <w:tabs>
          <w:tab w:val="left" w:pos="2835"/>
        </w:tabs>
        <w:spacing w:before="120" w:after="120"/>
        <w:rPr>
          <w:b/>
          <w:sz w:val="24"/>
          <w:szCs w:val="24"/>
        </w:rPr>
      </w:pPr>
      <w:r w:rsidRPr="0065581B">
        <w:rPr>
          <w:b/>
          <w:sz w:val="24"/>
          <w:szCs w:val="24"/>
        </w:rPr>
        <w:t>Б. Текстовые материалы</w:t>
      </w:r>
    </w:p>
    <w:p w:rsidR="008E3992" w:rsidRPr="0065581B" w:rsidRDefault="008E3992" w:rsidP="008E3992">
      <w:pPr>
        <w:tabs>
          <w:tab w:val="left" w:pos="6804"/>
          <w:tab w:val="left" w:pos="7513"/>
        </w:tabs>
        <w:jc w:val="both"/>
        <w:rPr>
          <w:sz w:val="24"/>
          <w:szCs w:val="28"/>
          <w:lang w:eastAsia="x-none"/>
        </w:rPr>
      </w:pPr>
      <w:r w:rsidRPr="0065581B">
        <w:rPr>
          <w:b/>
          <w:sz w:val="24"/>
          <w:szCs w:val="28"/>
          <w:lang w:eastAsia="x-none"/>
        </w:rPr>
        <w:t xml:space="preserve">Том 1 </w:t>
      </w:r>
      <w:r w:rsidRPr="0065581B">
        <w:rPr>
          <w:sz w:val="24"/>
          <w:szCs w:val="28"/>
          <w:lang w:eastAsia="x-none"/>
        </w:rPr>
        <w:t xml:space="preserve">Положения проекта межевания. </w:t>
      </w:r>
      <w:r w:rsidRPr="0065581B">
        <w:rPr>
          <w:bCs/>
          <w:sz w:val="24"/>
          <w:szCs w:val="28"/>
          <w:lang w:eastAsia="x-none"/>
        </w:rPr>
        <w:t>Утверждаемая часть.</w:t>
      </w:r>
      <w:r w:rsidRPr="0065581B">
        <w:rPr>
          <w:sz w:val="24"/>
          <w:szCs w:val="28"/>
          <w:lang w:eastAsia="x-none"/>
        </w:rPr>
        <w:t xml:space="preserve"> </w:t>
      </w:r>
      <w:r w:rsidRPr="0065581B">
        <w:rPr>
          <w:sz w:val="24"/>
          <w:szCs w:val="28"/>
          <w:lang w:eastAsia="x-none"/>
        </w:rPr>
        <w:tab/>
        <w:t xml:space="preserve"> Инв. №</w:t>
      </w:r>
      <w:r>
        <w:rPr>
          <w:sz w:val="24"/>
          <w:szCs w:val="24"/>
        </w:rPr>
        <w:t>17/15928</w:t>
      </w:r>
    </w:p>
    <w:p w:rsidR="008E3992" w:rsidRPr="0065581B" w:rsidRDefault="008E3992" w:rsidP="008E3992">
      <w:pPr>
        <w:tabs>
          <w:tab w:val="left" w:pos="6804"/>
        </w:tabs>
        <w:jc w:val="both"/>
        <w:rPr>
          <w:bCs/>
          <w:sz w:val="24"/>
          <w:szCs w:val="28"/>
          <w:lang w:eastAsia="x-none"/>
        </w:rPr>
      </w:pPr>
      <w:r w:rsidRPr="0065581B">
        <w:rPr>
          <w:b/>
          <w:sz w:val="24"/>
          <w:szCs w:val="28"/>
          <w:lang w:val="x-none" w:eastAsia="x-none"/>
        </w:rPr>
        <w:t xml:space="preserve">Том </w:t>
      </w:r>
      <w:r w:rsidRPr="0065581B">
        <w:rPr>
          <w:b/>
          <w:sz w:val="24"/>
          <w:szCs w:val="28"/>
          <w:lang w:eastAsia="x-none"/>
        </w:rPr>
        <w:t xml:space="preserve">2 </w:t>
      </w:r>
      <w:r w:rsidRPr="0065581B">
        <w:rPr>
          <w:sz w:val="24"/>
          <w:szCs w:val="28"/>
          <w:lang w:eastAsia="x-none"/>
        </w:rPr>
        <w:t>Материалы по обоснованию проекта межевания</w:t>
      </w:r>
      <w:r w:rsidRPr="0065581B">
        <w:rPr>
          <w:sz w:val="24"/>
          <w:szCs w:val="28"/>
          <w:lang w:eastAsia="x-none"/>
        </w:rPr>
        <w:tab/>
      </w:r>
      <w:r w:rsidRPr="0065581B">
        <w:rPr>
          <w:bCs/>
          <w:sz w:val="24"/>
          <w:szCs w:val="28"/>
          <w:lang w:eastAsia="x-none"/>
        </w:rPr>
        <w:t xml:space="preserve"> </w:t>
      </w:r>
      <w:r w:rsidRPr="0065581B">
        <w:rPr>
          <w:sz w:val="24"/>
          <w:szCs w:val="28"/>
          <w:lang w:eastAsia="x-none"/>
        </w:rPr>
        <w:t>Инв.№</w:t>
      </w:r>
      <w:r w:rsidRPr="0065581B">
        <w:rPr>
          <w:sz w:val="24"/>
          <w:szCs w:val="24"/>
        </w:rPr>
        <w:t xml:space="preserve"> </w:t>
      </w:r>
      <w:r>
        <w:rPr>
          <w:sz w:val="24"/>
          <w:szCs w:val="24"/>
        </w:rPr>
        <w:t>17/15929</w:t>
      </w:r>
    </w:p>
    <w:p w:rsidR="008E3992" w:rsidRPr="0065581B" w:rsidRDefault="008E3992" w:rsidP="008E3992">
      <w:pPr>
        <w:tabs>
          <w:tab w:val="left" w:pos="2835"/>
          <w:tab w:val="left" w:pos="7513"/>
        </w:tabs>
        <w:jc w:val="both"/>
        <w:rPr>
          <w:sz w:val="24"/>
          <w:szCs w:val="24"/>
        </w:rPr>
      </w:pPr>
    </w:p>
    <w:p w:rsidR="008E3992" w:rsidRPr="0065581B" w:rsidRDefault="008E3992" w:rsidP="008E3992">
      <w:pPr>
        <w:tabs>
          <w:tab w:val="left" w:pos="2835"/>
          <w:tab w:val="left" w:pos="6804"/>
          <w:tab w:val="left" w:pos="7300"/>
        </w:tabs>
        <w:spacing w:before="240" w:after="240"/>
        <w:jc w:val="both"/>
        <w:rPr>
          <w:bCs/>
          <w:sz w:val="24"/>
          <w:szCs w:val="24"/>
          <w:u w:val="single"/>
          <w:lang w:val="x-none" w:eastAsia="x-none"/>
        </w:rPr>
      </w:pPr>
      <w:r w:rsidRPr="0065581B">
        <w:rPr>
          <w:bCs/>
          <w:sz w:val="24"/>
          <w:szCs w:val="24"/>
          <w:u w:val="single"/>
          <w:lang w:val="en-US" w:eastAsia="x-none"/>
        </w:rPr>
        <w:t>III</w:t>
      </w:r>
      <w:r w:rsidRPr="0065581B">
        <w:rPr>
          <w:bCs/>
          <w:sz w:val="24"/>
          <w:szCs w:val="24"/>
          <w:u w:val="single"/>
          <w:lang w:val="x-none" w:eastAsia="x-none"/>
        </w:rPr>
        <w:t xml:space="preserve">. Электронная версия </w:t>
      </w:r>
    </w:p>
    <w:p w:rsidR="008E3992" w:rsidRPr="006B6A23" w:rsidRDefault="008E3992" w:rsidP="008E3992">
      <w:pPr>
        <w:tabs>
          <w:tab w:val="left" w:pos="2835"/>
          <w:tab w:val="left" w:pos="7300"/>
        </w:tabs>
        <w:ind w:right="3259"/>
        <w:jc w:val="both"/>
        <w:rPr>
          <w:sz w:val="24"/>
          <w:szCs w:val="24"/>
          <w:lang w:eastAsia="x-none"/>
        </w:rPr>
      </w:pPr>
      <w:r w:rsidRPr="0065581B">
        <w:rPr>
          <w:b/>
          <w:bCs/>
          <w:sz w:val="24"/>
          <w:szCs w:val="24"/>
          <w:lang w:val="x-none" w:eastAsia="x-none"/>
        </w:rPr>
        <w:t>СД-диск</w:t>
      </w:r>
      <w:r w:rsidRPr="0065581B">
        <w:rPr>
          <w:sz w:val="24"/>
          <w:szCs w:val="24"/>
          <w:lang w:val="x-none" w:eastAsia="x-none"/>
        </w:rPr>
        <w:t xml:space="preserve"> – материалы формата JPEG, </w:t>
      </w:r>
      <w:proofErr w:type="spellStart"/>
      <w:r w:rsidRPr="0065581B">
        <w:rPr>
          <w:sz w:val="24"/>
          <w:szCs w:val="24"/>
          <w:lang w:val="x-none" w:eastAsia="x-none"/>
        </w:rPr>
        <w:t>MicrosoftWord</w:t>
      </w:r>
      <w:proofErr w:type="spellEnd"/>
      <w:r w:rsidRPr="0065581B">
        <w:rPr>
          <w:sz w:val="24"/>
          <w:szCs w:val="24"/>
          <w:lang w:val="x-none" w:eastAsia="x-none"/>
        </w:rPr>
        <w:t xml:space="preserve">, </w:t>
      </w:r>
      <w:r w:rsidRPr="0065581B">
        <w:rPr>
          <w:sz w:val="24"/>
          <w:szCs w:val="24"/>
          <w:lang w:val="en-US" w:eastAsia="x-none"/>
        </w:rPr>
        <w:t>MID</w:t>
      </w:r>
      <w:r w:rsidRPr="0065581B">
        <w:rPr>
          <w:sz w:val="24"/>
          <w:szCs w:val="24"/>
          <w:lang w:val="x-none" w:eastAsia="x-none"/>
        </w:rPr>
        <w:t>/</w:t>
      </w:r>
      <w:r w:rsidRPr="0065581B">
        <w:rPr>
          <w:sz w:val="24"/>
          <w:szCs w:val="24"/>
          <w:lang w:val="en-US" w:eastAsia="x-none"/>
        </w:rPr>
        <w:t>MIF</w:t>
      </w:r>
      <w:r w:rsidRPr="0065581B">
        <w:rPr>
          <w:sz w:val="24"/>
          <w:szCs w:val="24"/>
          <w:lang w:val="x-none" w:eastAsia="x-none"/>
        </w:rPr>
        <w:t xml:space="preserve">, </w:t>
      </w:r>
      <w:proofErr w:type="spellStart"/>
      <w:r w:rsidRPr="0065581B">
        <w:rPr>
          <w:sz w:val="24"/>
          <w:szCs w:val="24"/>
          <w:lang w:val="x-none" w:eastAsia="x-none"/>
        </w:rPr>
        <w:t>PowerPoint</w:t>
      </w:r>
      <w:proofErr w:type="spellEnd"/>
      <w:r w:rsidRPr="0065581B">
        <w:rPr>
          <w:sz w:val="24"/>
          <w:szCs w:val="24"/>
          <w:lang w:val="x-none" w:eastAsia="x-none"/>
        </w:rPr>
        <w:t xml:space="preserve"> </w:t>
      </w:r>
      <w:r w:rsidRPr="0065581B">
        <w:rPr>
          <w:sz w:val="24"/>
          <w:szCs w:val="24"/>
          <w:lang w:val="x-none" w:eastAsia="x-none"/>
        </w:rPr>
        <w:tab/>
        <w:t xml:space="preserve">  </w:t>
      </w:r>
      <w:r w:rsidRPr="0065581B">
        <w:rPr>
          <w:sz w:val="24"/>
          <w:szCs w:val="24"/>
          <w:lang w:eastAsia="x-none"/>
        </w:rPr>
        <w:tab/>
      </w:r>
      <w:r w:rsidRPr="0065581B">
        <w:rPr>
          <w:sz w:val="24"/>
          <w:szCs w:val="24"/>
          <w:lang w:val="x-none" w:eastAsia="x-none"/>
        </w:rPr>
        <w:t xml:space="preserve">Инв. </w:t>
      </w:r>
      <w:r>
        <w:rPr>
          <w:sz w:val="24"/>
          <w:szCs w:val="24"/>
          <w:lang w:eastAsia="x-none"/>
        </w:rPr>
        <w:t>№1317д</w:t>
      </w:r>
    </w:p>
    <w:p w:rsidR="00D6569B" w:rsidRPr="000A591E" w:rsidRDefault="00D6569B" w:rsidP="00CA7EBA">
      <w:pPr>
        <w:pageBreakBefore/>
        <w:spacing w:line="276" w:lineRule="auto"/>
        <w:jc w:val="center"/>
        <w:rPr>
          <w:sz w:val="28"/>
          <w:szCs w:val="28"/>
        </w:rPr>
      </w:pPr>
      <w:r w:rsidRPr="000A591E">
        <w:rPr>
          <w:sz w:val="28"/>
          <w:szCs w:val="28"/>
        </w:rPr>
        <w:lastRenderedPageBreak/>
        <w:t>Содержание</w:t>
      </w:r>
    </w:p>
    <w:p w:rsidR="00875E97" w:rsidRPr="00020CE1" w:rsidRDefault="00D6569B">
      <w:pPr>
        <w:pStyle w:val="21"/>
        <w:rPr>
          <w:rFonts w:ascii="Calibri" w:hAnsi="Calibri"/>
          <w:noProof/>
          <w:sz w:val="22"/>
          <w:szCs w:val="22"/>
        </w:rPr>
      </w:pPr>
      <w:r w:rsidRPr="00EA3AC4">
        <w:rPr>
          <w:color w:val="FF0000"/>
          <w:highlight w:val="yellow"/>
        </w:rPr>
        <w:fldChar w:fldCharType="begin"/>
      </w:r>
      <w:r w:rsidRPr="00EA3AC4">
        <w:rPr>
          <w:color w:val="FF0000"/>
          <w:highlight w:val="yellow"/>
        </w:rPr>
        <w:instrText xml:space="preserve"> TOC \o "1-3" \h \z \u </w:instrText>
      </w:r>
      <w:r w:rsidRPr="00EA3AC4">
        <w:rPr>
          <w:color w:val="FF0000"/>
          <w:highlight w:val="yellow"/>
        </w:rPr>
        <w:fldChar w:fldCharType="separate"/>
      </w:r>
      <w:hyperlink w:anchor="_Toc8027519" w:history="1">
        <w:r w:rsidR="00875E97" w:rsidRPr="00EE26F8">
          <w:rPr>
            <w:rStyle w:val="a3"/>
            <w:noProof/>
          </w:rPr>
          <w:t>Часть 1 Предпроектный анализ</w:t>
        </w:r>
        <w:r w:rsidR="00875E97">
          <w:rPr>
            <w:noProof/>
            <w:webHidden/>
          </w:rPr>
          <w:tab/>
        </w:r>
        <w:r w:rsidR="00875E97">
          <w:rPr>
            <w:noProof/>
            <w:webHidden/>
          </w:rPr>
          <w:fldChar w:fldCharType="begin"/>
        </w:r>
        <w:r w:rsidR="00875E97">
          <w:rPr>
            <w:noProof/>
            <w:webHidden/>
          </w:rPr>
          <w:instrText xml:space="preserve"> PAGEREF _Toc8027519 \h </w:instrText>
        </w:r>
        <w:r w:rsidR="00875E97">
          <w:rPr>
            <w:noProof/>
            <w:webHidden/>
          </w:rPr>
        </w:r>
        <w:r w:rsidR="00875E97">
          <w:rPr>
            <w:noProof/>
            <w:webHidden/>
          </w:rPr>
          <w:fldChar w:fldCharType="separate"/>
        </w:r>
        <w:r w:rsidR="00875E97">
          <w:rPr>
            <w:noProof/>
            <w:webHidden/>
          </w:rPr>
          <w:t>9</w:t>
        </w:r>
        <w:r w:rsidR="00875E97">
          <w:rPr>
            <w:noProof/>
            <w:webHidden/>
          </w:rPr>
          <w:fldChar w:fldCharType="end"/>
        </w:r>
      </w:hyperlink>
    </w:p>
    <w:p w:rsidR="00875E97" w:rsidRPr="00020CE1" w:rsidRDefault="00634AFC">
      <w:pPr>
        <w:pStyle w:val="21"/>
        <w:rPr>
          <w:rFonts w:ascii="Calibri" w:hAnsi="Calibri"/>
          <w:noProof/>
          <w:sz w:val="22"/>
          <w:szCs w:val="22"/>
        </w:rPr>
      </w:pPr>
      <w:hyperlink w:anchor="_Toc8027520" w:history="1">
        <w:r w:rsidR="00875E97" w:rsidRPr="00EE26F8">
          <w:rPr>
            <w:rStyle w:val="a3"/>
            <w:noProof/>
          </w:rPr>
          <w:t>1.1 Анализ современного состояния проектируемой территории</w:t>
        </w:r>
        <w:r w:rsidR="00875E97">
          <w:rPr>
            <w:noProof/>
            <w:webHidden/>
          </w:rPr>
          <w:tab/>
        </w:r>
        <w:r w:rsidR="00875E97">
          <w:rPr>
            <w:noProof/>
            <w:webHidden/>
          </w:rPr>
          <w:fldChar w:fldCharType="begin"/>
        </w:r>
        <w:r w:rsidR="00875E97">
          <w:rPr>
            <w:noProof/>
            <w:webHidden/>
          </w:rPr>
          <w:instrText xml:space="preserve"> PAGEREF _Toc8027520 \h </w:instrText>
        </w:r>
        <w:r w:rsidR="00875E97">
          <w:rPr>
            <w:noProof/>
            <w:webHidden/>
          </w:rPr>
        </w:r>
        <w:r w:rsidR="00875E97">
          <w:rPr>
            <w:noProof/>
            <w:webHidden/>
          </w:rPr>
          <w:fldChar w:fldCharType="separate"/>
        </w:r>
        <w:r w:rsidR="00875E97">
          <w:rPr>
            <w:noProof/>
            <w:webHidden/>
          </w:rPr>
          <w:t>9</w:t>
        </w:r>
        <w:r w:rsidR="00875E97">
          <w:rPr>
            <w:noProof/>
            <w:webHidden/>
          </w:rPr>
          <w:fldChar w:fldCharType="end"/>
        </w:r>
      </w:hyperlink>
    </w:p>
    <w:p w:rsidR="00875E97" w:rsidRPr="00020CE1" w:rsidRDefault="00634AFC">
      <w:pPr>
        <w:pStyle w:val="21"/>
        <w:rPr>
          <w:rFonts w:ascii="Calibri" w:hAnsi="Calibri"/>
          <w:noProof/>
          <w:sz w:val="22"/>
          <w:szCs w:val="22"/>
        </w:rPr>
      </w:pPr>
      <w:hyperlink w:anchor="_Toc8027521" w:history="1">
        <w:r w:rsidR="00875E97" w:rsidRPr="00EE26F8">
          <w:rPr>
            <w:rStyle w:val="a3"/>
            <w:noProof/>
          </w:rPr>
          <w:t>1.2 Анализ действующей градостроительной документации</w:t>
        </w:r>
        <w:r w:rsidR="00875E97">
          <w:rPr>
            <w:noProof/>
            <w:webHidden/>
          </w:rPr>
          <w:tab/>
        </w:r>
        <w:r w:rsidR="00875E97">
          <w:rPr>
            <w:noProof/>
            <w:webHidden/>
          </w:rPr>
          <w:fldChar w:fldCharType="begin"/>
        </w:r>
        <w:r w:rsidR="00875E97">
          <w:rPr>
            <w:noProof/>
            <w:webHidden/>
          </w:rPr>
          <w:instrText xml:space="preserve"> PAGEREF _Toc8027521 \h </w:instrText>
        </w:r>
        <w:r w:rsidR="00875E97">
          <w:rPr>
            <w:noProof/>
            <w:webHidden/>
          </w:rPr>
        </w:r>
        <w:r w:rsidR="00875E97">
          <w:rPr>
            <w:noProof/>
            <w:webHidden/>
          </w:rPr>
          <w:fldChar w:fldCharType="separate"/>
        </w:r>
        <w:r w:rsidR="00875E97">
          <w:rPr>
            <w:noProof/>
            <w:webHidden/>
          </w:rPr>
          <w:t>9</w:t>
        </w:r>
        <w:r w:rsidR="00875E97">
          <w:rPr>
            <w:noProof/>
            <w:webHidden/>
          </w:rPr>
          <w:fldChar w:fldCharType="end"/>
        </w:r>
      </w:hyperlink>
    </w:p>
    <w:p w:rsidR="00875E97" w:rsidRPr="00020CE1" w:rsidRDefault="00634AFC">
      <w:pPr>
        <w:pStyle w:val="21"/>
        <w:rPr>
          <w:rFonts w:ascii="Calibri" w:hAnsi="Calibri"/>
          <w:noProof/>
          <w:sz w:val="22"/>
          <w:szCs w:val="22"/>
        </w:rPr>
      </w:pPr>
      <w:hyperlink w:anchor="_Toc8027522" w:history="1">
        <w:r w:rsidR="00875E97" w:rsidRPr="00EE26F8">
          <w:rPr>
            <w:rStyle w:val="a3"/>
            <w:noProof/>
          </w:rPr>
          <w:t>1.3 Анализ земельных участков стоящих на кадастровом учёте и находящиеся в границе рассматриваемой территории</w:t>
        </w:r>
        <w:r w:rsidR="00875E97">
          <w:rPr>
            <w:noProof/>
            <w:webHidden/>
          </w:rPr>
          <w:tab/>
        </w:r>
        <w:r w:rsidR="00875E97">
          <w:rPr>
            <w:noProof/>
            <w:webHidden/>
          </w:rPr>
          <w:fldChar w:fldCharType="begin"/>
        </w:r>
        <w:r w:rsidR="00875E97">
          <w:rPr>
            <w:noProof/>
            <w:webHidden/>
          </w:rPr>
          <w:instrText xml:space="preserve"> PAGEREF _Toc8027522 \h </w:instrText>
        </w:r>
        <w:r w:rsidR="00875E97">
          <w:rPr>
            <w:noProof/>
            <w:webHidden/>
          </w:rPr>
        </w:r>
        <w:r w:rsidR="00875E97">
          <w:rPr>
            <w:noProof/>
            <w:webHidden/>
          </w:rPr>
          <w:fldChar w:fldCharType="separate"/>
        </w:r>
        <w:r w:rsidR="00875E97">
          <w:rPr>
            <w:noProof/>
            <w:webHidden/>
          </w:rPr>
          <w:t>21</w:t>
        </w:r>
        <w:r w:rsidR="00875E97">
          <w:rPr>
            <w:noProof/>
            <w:webHidden/>
          </w:rPr>
          <w:fldChar w:fldCharType="end"/>
        </w:r>
      </w:hyperlink>
    </w:p>
    <w:p w:rsidR="00875E97" w:rsidRPr="00020CE1" w:rsidRDefault="00634AFC">
      <w:pPr>
        <w:pStyle w:val="21"/>
        <w:rPr>
          <w:rFonts w:ascii="Calibri" w:hAnsi="Calibri"/>
          <w:noProof/>
          <w:sz w:val="22"/>
          <w:szCs w:val="22"/>
        </w:rPr>
      </w:pPr>
      <w:hyperlink w:anchor="_Toc8027523" w:history="1">
        <w:r w:rsidR="00875E97" w:rsidRPr="00EE26F8">
          <w:rPr>
            <w:rStyle w:val="a3"/>
            <w:noProof/>
          </w:rPr>
          <w:t>Часть 2 Межевание территории</w:t>
        </w:r>
        <w:r w:rsidR="00875E97">
          <w:rPr>
            <w:noProof/>
            <w:webHidden/>
          </w:rPr>
          <w:tab/>
        </w:r>
        <w:r w:rsidR="00875E97">
          <w:rPr>
            <w:noProof/>
            <w:webHidden/>
          </w:rPr>
          <w:fldChar w:fldCharType="begin"/>
        </w:r>
        <w:r w:rsidR="00875E97">
          <w:rPr>
            <w:noProof/>
            <w:webHidden/>
          </w:rPr>
          <w:instrText xml:space="preserve"> PAGEREF _Toc8027523 \h </w:instrText>
        </w:r>
        <w:r w:rsidR="00875E97">
          <w:rPr>
            <w:noProof/>
            <w:webHidden/>
          </w:rPr>
        </w:r>
        <w:r w:rsidR="00875E97">
          <w:rPr>
            <w:noProof/>
            <w:webHidden/>
          </w:rPr>
          <w:fldChar w:fldCharType="separate"/>
        </w:r>
        <w:r w:rsidR="00875E97">
          <w:rPr>
            <w:noProof/>
            <w:webHidden/>
          </w:rPr>
          <w:t>21</w:t>
        </w:r>
        <w:r w:rsidR="00875E97">
          <w:rPr>
            <w:noProof/>
            <w:webHidden/>
          </w:rPr>
          <w:fldChar w:fldCharType="end"/>
        </w:r>
      </w:hyperlink>
    </w:p>
    <w:p w:rsidR="00875E97" w:rsidRPr="00020CE1" w:rsidRDefault="00634AFC">
      <w:pPr>
        <w:pStyle w:val="21"/>
        <w:rPr>
          <w:rFonts w:ascii="Calibri" w:hAnsi="Calibri"/>
          <w:noProof/>
          <w:sz w:val="22"/>
          <w:szCs w:val="22"/>
        </w:rPr>
      </w:pPr>
      <w:hyperlink w:anchor="_Toc8027524" w:history="1">
        <w:r w:rsidR="00875E97" w:rsidRPr="00EE26F8">
          <w:rPr>
            <w:rStyle w:val="a3"/>
            <w:noProof/>
          </w:rPr>
          <w:t>2.1 Принципы подготовки проекта межевания территории</w:t>
        </w:r>
        <w:r w:rsidR="00875E97">
          <w:rPr>
            <w:noProof/>
            <w:webHidden/>
          </w:rPr>
          <w:tab/>
        </w:r>
        <w:r w:rsidR="00875E97">
          <w:rPr>
            <w:noProof/>
            <w:webHidden/>
          </w:rPr>
          <w:fldChar w:fldCharType="begin"/>
        </w:r>
        <w:r w:rsidR="00875E97">
          <w:rPr>
            <w:noProof/>
            <w:webHidden/>
          </w:rPr>
          <w:instrText xml:space="preserve"> PAGEREF _Toc8027524 \h </w:instrText>
        </w:r>
        <w:r w:rsidR="00875E97">
          <w:rPr>
            <w:noProof/>
            <w:webHidden/>
          </w:rPr>
        </w:r>
        <w:r w:rsidR="00875E97">
          <w:rPr>
            <w:noProof/>
            <w:webHidden/>
          </w:rPr>
          <w:fldChar w:fldCharType="separate"/>
        </w:r>
        <w:r w:rsidR="00875E97">
          <w:rPr>
            <w:noProof/>
            <w:webHidden/>
          </w:rPr>
          <w:t>21</w:t>
        </w:r>
        <w:r w:rsidR="00875E97">
          <w:rPr>
            <w:noProof/>
            <w:webHidden/>
          </w:rPr>
          <w:fldChar w:fldCharType="end"/>
        </w:r>
      </w:hyperlink>
    </w:p>
    <w:p w:rsidR="00875E97" w:rsidRPr="00020CE1" w:rsidRDefault="00634AFC">
      <w:pPr>
        <w:pStyle w:val="21"/>
        <w:rPr>
          <w:rFonts w:ascii="Calibri" w:hAnsi="Calibri"/>
          <w:noProof/>
          <w:sz w:val="22"/>
          <w:szCs w:val="22"/>
        </w:rPr>
      </w:pPr>
      <w:hyperlink w:anchor="_Toc8027525" w:history="1">
        <w:r w:rsidR="00875E97" w:rsidRPr="00EE26F8">
          <w:rPr>
            <w:rStyle w:val="a3"/>
            <w:noProof/>
          </w:rPr>
          <w:t>2.2 Характеристика образуемых и изменяемых земельных участков.</w:t>
        </w:r>
        <w:r w:rsidR="00875E97">
          <w:rPr>
            <w:noProof/>
            <w:webHidden/>
          </w:rPr>
          <w:tab/>
        </w:r>
        <w:r w:rsidR="00875E97">
          <w:rPr>
            <w:noProof/>
            <w:webHidden/>
          </w:rPr>
          <w:fldChar w:fldCharType="begin"/>
        </w:r>
        <w:r w:rsidR="00875E97">
          <w:rPr>
            <w:noProof/>
            <w:webHidden/>
          </w:rPr>
          <w:instrText xml:space="preserve"> PAGEREF _Toc8027525 \h </w:instrText>
        </w:r>
        <w:r w:rsidR="00875E97">
          <w:rPr>
            <w:noProof/>
            <w:webHidden/>
          </w:rPr>
        </w:r>
        <w:r w:rsidR="00875E97">
          <w:rPr>
            <w:noProof/>
            <w:webHidden/>
          </w:rPr>
          <w:fldChar w:fldCharType="separate"/>
        </w:r>
        <w:r w:rsidR="00875E97">
          <w:rPr>
            <w:noProof/>
            <w:webHidden/>
          </w:rPr>
          <w:t>23</w:t>
        </w:r>
        <w:r w:rsidR="00875E97">
          <w:rPr>
            <w:noProof/>
            <w:webHidden/>
          </w:rPr>
          <w:fldChar w:fldCharType="end"/>
        </w:r>
      </w:hyperlink>
    </w:p>
    <w:p w:rsidR="00875E97" w:rsidRPr="00020CE1" w:rsidRDefault="00634AFC">
      <w:pPr>
        <w:pStyle w:val="21"/>
        <w:rPr>
          <w:rFonts w:ascii="Calibri" w:hAnsi="Calibri"/>
          <w:noProof/>
          <w:sz w:val="22"/>
          <w:szCs w:val="22"/>
        </w:rPr>
      </w:pPr>
      <w:hyperlink w:anchor="_Toc8027526" w:history="1">
        <w:r w:rsidR="00875E97" w:rsidRPr="00EE26F8">
          <w:rPr>
            <w:rStyle w:val="a3"/>
            <w:noProof/>
          </w:rPr>
          <w:t>3. Сведения о границах территории, в отношении которой утвержден проект межевания</w:t>
        </w:r>
        <w:r w:rsidR="00875E97">
          <w:rPr>
            <w:noProof/>
            <w:webHidden/>
          </w:rPr>
          <w:tab/>
        </w:r>
        <w:r w:rsidR="00875E97">
          <w:rPr>
            <w:noProof/>
            <w:webHidden/>
          </w:rPr>
          <w:fldChar w:fldCharType="begin"/>
        </w:r>
        <w:r w:rsidR="00875E97">
          <w:rPr>
            <w:noProof/>
            <w:webHidden/>
          </w:rPr>
          <w:instrText xml:space="preserve"> PAGEREF _Toc8027526 \h </w:instrText>
        </w:r>
        <w:r w:rsidR="00875E97">
          <w:rPr>
            <w:noProof/>
            <w:webHidden/>
          </w:rPr>
        </w:r>
        <w:r w:rsidR="00875E97">
          <w:rPr>
            <w:noProof/>
            <w:webHidden/>
          </w:rPr>
          <w:fldChar w:fldCharType="separate"/>
        </w:r>
        <w:r w:rsidR="00875E97">
          <w:rPr>
            <w:noProof/>
            <w:webHidden/>
          </w:rPr>
          <w:t>25</w:t>
        </w:r>
        <w:r w:rsidR="00875E97">
          <w:rPr>
            <w:noProof/>
            <w:webHidden/>
          </w:rPr>
          <w:fldChar w:fldCharType="end"/>
        </w:r>
      </w:hyperlink>
    </w:p>
    <w:p w:rsidR="001F2F9D" w:rsidRDefault="00D6569B" w:rsidP="00D6569B">
      <w:pPr>
        <w:widowControl w:val="0"/>
        <w:jc w:val="both"/>
        <w:rPr>
          <w:color w:val="FF0000"/>
          <w:sz w:val="28"/>
          <w:szCs w:val="28"/>
        </w:rPr>
        <w:sectPr w:rsidR="001F2F9D" w:rsidSect="00132216">
          <w:footerReference w:type="default" r:id="rId9"/>
          <w:pgSz w:w="11906" w:h="16838"/>
          <w:pgMar w:top="1134" w:right="851" w:bottom="1134" w:left="1701" w:header="709" w:footer="709" w:gutter="0"/>
          <w:pgNumType w:start="1"/>
          <w:cols w:space="720"/>
        </w:sectPr>
      </w:pPr>
      <w:r w:rsidRPr="00EA3AC4">
        <w:rPr>
          <w:color w:val="FF0000"/>
          <w:sz w:val="24"/>
          <w:szCs w:val="24"/>
          <w:highlight w:val="yellow"/>
        </w:rPr>
        <w:fldChar w:fldCharType="end"/>
      </w:r>
    </w:p>
    <w:p w:rsidR="00501FFC" w:rsidRDefault="00501FFC" w:rsidP="00501FFC">
      <w:pPr>
        <w:pStyle w:val="6"/>
        <w:pageBreakBefore/>
        <w:ind w:left="567"/>
        <w:jc w:val="both"/>
        <w:rPr>
          <w:sz w:val="28"/>
          <w:szCs w:val="28"/>
          <w:lang w:val="ru-RU"/>
        </w:rPr>
      </w:pPr>
      <w:bookmarkStart w:id="4" w:name="_Toc520379726"/>
      <w:bookmarkEnd w:id="0"/>
      <w:bookmarkEnd w:id="1"/>
      <w:bookmarkEnd w:id="2"/>
      <w:bookmarkEnd w:id="3"/>
      <w:r>
        <w:rPr>
          <w:sz w:val="28"/>
          <w:szCs w:val="28"/>
          <w:lang w:val="ru-RU"/>
        </w:rPr>
        <w:lastRenderedPageBreak/>
        <w:t>Введение</w:t>
      </w:r>
      <w:bookmarkEnd w:id="4"/>
    </w:p>
    <w:p w:rsidR="00EE19DD" w:rsidRDefault="00EE19DD" w:rsidP="00EE19DD">
      <w:pPr>
        <w:ind w:firstLine="709"/>
        <w:jc w:val="both"/>
        <w:rPr>
          <w:sz w:val="24"/>
          <w:szCs w:val="24"/>
          <w:lang w:eastAsia="x-none"/>
        </w:rPr>
      </w:pPr>
      <w:r w:rsidRPr="00D94B77">
        <w:rPr>
          <w:sz w:val="28"/>
          <w:szCs w:val="28"/>
        </w:rPr>
        <w:t xml:space="preserve">Проект разработан на основании распоряжения Администрации города Дудинки о </w:t>
      </w:r>
      <w:r w:rsidRPr="00A60403">
        <w:rPr>
          <w:sz w:val="28"/>
          <w:szCs w:val="28"/>
        </w:rPr>
        <w:t>принятии решения о внесении изменений в документацию по планировке территории</w:t>
      </w:r>
      <w:r>
        <w:rPr>
          <w:sz w:val="28"/>
          <w:szCs w:val="28"/>
        </w:rPr>
        <w:t xml:space="preserve"> №1033 от 30.10.2018г., договора подряда №415/1-11-18 от 23.011.2018г. </w:t>
      </w:r>
    </w:p>
    <w:p w:rsidR="00EE19DD" w:rsidRPr="008658C3" w:rsidRDefault="00EE19DD" w:rsidP="00EE19DD">
      <w:pPr>
        <w:spacing w:line="276" w:lineRule="auto"/>
        <w:ind w:firstLine="709"/>
        <w:jc w:val="both"/>
        <w:rPr>
          <w:sz w:val="28"/>
          <w:szCs w:val="28"/>
        </w:rPr>
      </w:pPr>
      <w:r w:rsidRPr="008658C3">
        <w:rPr>
          <w:sz w:val="28"/>
          <w:szCs w:val="28"/>
        </w:rPr>
        <w:t xml:space="preserve">В работу включены разделы положения о характеристике планируемого развития территории и их </w:t>
      </w:r>
      <w:proofErr w:type="gramStart"/>
      <w:r w:rsidRPr="008658C3">
        <w:rPr>
          <w:sz w:val="28"/>
          <w:szCs w:val="28"/>
        </w:rPr>
        <w:t>обоснования,  мероприятий</w:t>
      </w:r>
      <w:proofErr w:type="gramEnd"/>
      <w:r w:rsidRPr="008658C3">
        <w:rPr>
          <w:sz w:val="28"/>
          <w:szCs w:val="28"/>
        </w:rPr>
        <w:t xml:space="preserve"> по охране окружающей среде, инженерной инфраструктуре, инженерно-технические мероприятия гражданской обороны. Графические материалы были выполнены в полном объеме в соответствии с нормативными требованиями к проектной документации и техническим заданием.</w:t>
      </w:r>
    </w:p>
    <w:p w:rsidR="00EE19DD" w:rsidRPr="008658C3" w:rsidRDefault="00EE19DD" w:rsidP="00EE19DD">
      <w:pPr>
        <w:spacing w:line="276" w:lineRule="auto"/>
        <w:ind w:firstLine="709"/>
        <w:jc w:val="both"/>
        <w:rPr>
          <w:sz w:val="28"/>
          <w:szCs w:val="28"/>
        </w:rPr>
      </w:pPr>
      <w:r w:rsidRPr="008658C3">
        <w:rPr>
          <w:sz w:val="28"/>
          <w:szCs w:val="28"/>
        </w:rPr>
        <w:t xml:space="preserve">Проектом предложена концепция архитектурно-планировочной и объёмно-пространственной организации проектируемой территории, определены, </w:t>
      </w:r>
      <w:proofErr w:type="gramStart"/>
      <w:r w:rsidRPr="008658C3">
        <w:rPr>
          <w:sz w:val="28"/>
          <w:szCs w:val="28"/>
        </w:rPr>
        <w:t>объемы  нового</w:t>
      </w:r>
      <w:proofErr w:type="gramEnd"/>
      <w:r w:rsidRPr="008658C3">
        <w:rPr>
          <w:sz w:val="28"/>
          <w:szCs w:val="28"/>
        </w:rPr>
        <w:t xml:space="preserve"> строительства, инженерно-транспортного обеспечения и благоустройств, что является первым шагом  для последующей разработки проектной документации. </w:t>
      </w:r>
    </w:p>
    <w:p w:rsidR="00EE19DD" w:rsidRPr="00B81DC7" w:rsidRDefault="00EE19DD" w:rsidP="00EE19DD">
      <w:pPr>
        <w:spacing w:line="276" w:lineRule="auto"/>
        <w:ind w:firstLine="709"/>
        <w:jc w:val="both"/>
        <w:rPr>
          <w:sz w:val="28"/>
          <w:szCs w:val="28"/>
        </w:rPr>
      </w:pPr>
      <w:r w:rsidRPr="00B81DC7">
        <w:rPr>
          <w:sz w:val="28"/>
          <w:szCs w:val="28"/>
        </w:rPr>
        <w:t xml:space="preserve">При разработке данного проекта были учтены концептуальные решения развития, предоставленные заказчиком. Расчетный </w:t>
      </w:r>
      <w:proofErr w:type="gramStart"/>
      <w:r w:rsidRPr="00B81DC7">
        <w:rPr>
          <w:sz w:val="28"/>
          <w:szCs w:val="28"/>
        </w:rPr>
        <w:t>срок  реализации</w:t>
      </w:r>
      <w:proofErr w:type="gramEnd"/>
      <w:r w:rsidRPr="00B81DC7">
        <w:rPr>
          <w:sz w:val="28"/>
          <w:szCs w:val="28"/>
        </w:rPr>
        <w:t xml:space="preserve"> проекта – 2024 год.</w:t>
      </w:r>
    </w:p>
    <w:p w:rsidR="00EE19DD" w:rsidRPr="00B81DC7" w:rsidRDefault="00EE19DD" w:rsidP="00EE19DD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B81DC7">
        <w:rPr>
          <w:sz w:val="28"/>
          <w:szCs w:val="28"/>
        </w:rPr>
        <w:t>Площадь  территории</w:t>
      </w:r>
      <w:proofErr w:type="gramEnd"/>
      <w:r w:rsidRPr="00B81DC7">
        <w:rPr>
          <w:sz w:val="28"/>
          <w:szCs w:val="28"/>
        </w:rPr>
        <w:t xml:space="preserve"> границах проектирования составляет – 2,</w:t>
      </w:r>
      <w:r w:rsidR="00DE0C72">
        <w:rPr>
          <w:sz w:val="28"/>
          <w:szCs w:val="28"/>
        </w:rPr>
        <w:t xml:space="preserve">49 </w:t>
      </w:r>
      <w:r w:rsidRPr="00B81DC7">
        <w:rPr>
          <w:sz w:val="28"/>
          <w:szCs w:val="28"/>
        </w:rPr>
        <w:t>га.</w:t>
      </w:r>
    </w:p>
    <w:p w:rsidR="00EE19DD" w:rsidRPr="008658C3" w:rsidRDefault="00EE19DD" w:rsidP="00EE19DD">
      <w:pPr>
        <w:spacing w:line="276" w:lineRule="auto"/>
        <w:ind w:firstLine="709"/>
        <w:jc w:val="both"/>
        <w:rPr>
          <w:sz w:val="28"/>
          <w:szCs w:val="28"/>
          <w:lang w:val="x-none" w:eastAsia="x-none"/>
        </w:rPr>
      </w:pPr>
      <w:r w:rsidRPr="00B81DC7">
        <w:rPr>
          <w:sz w:val="28"/>
          <w:szCs w:val="28"/>
          <w:lang w:val="x-none" w:eastAsia="x-none"/>
        </w:rPr>
        <w:t>В проекте учтены</w:t>
      </w:r>
      <w:r w:rsidRPr="008658C3">
        <w:rPr>
          <w:sz w:val="28"/>
          <w:szCs w:val="28"/>
          <w:lang w:val="x-none" w:eastAsia="x-none"/>
        </w:rPr>
        <w:t xml:space="preserve"> все текущие изменения в области проектирования и строительства, а также даны предложения по созданию полноценной градостроительной среды на основе современных исследований. </w:t>
      </w:r>
    </w:p>
    <w:p w:rsidR="00EE19DD" w:rsidRPr="00B81DC7" w:rsidRDefault="00EE19DD" w:rsidP="00EE19DD">
      <w:pPr>
        <w:spacing w:line="276" w:lineRule="auto"/>
        <w:ind w:firstLine="709"/>
        <w:jc w:val="both"/>
        <w:rPr>
          <w:sz w:val="28"/>
          <w:szCs w:val="28"/>
          <w:lang w:val="x-none" w:eastAsia="x-none"/>
        </w:rPr>
      </w:pPr>
      <w:r w:rsidRPr="008658C3">
        <w:rPr>
          <w:sz w:val="28"/>
          <w:szCs w:val="28"/>
          <w:lang w:val="x-none" w:eastAsia="x-none"/>
        </w:rPr>
        <w:t>Положени</w:t>
      </w:r>
      <w:r w:rsidRPr="008658C3">
        <w:rPr>
          <w:sz w:val="28"/>
          <w:szCs w:val="28"/>
          <w:lang w:eastAsia="x-none"/>
        </w:rPr>
        <w:t>я</w:t>
      </w:r>
      <w:r w:rsidRPr="008658C3">
        <w:rPr>
          <w:sz w:val="28"/>
          <w:szCs w:val="28"/>
          <w:lang w:val="x-none" w:eastAsia="x-none"/>
        </w:rPr>
        <w:t xml:space="preserve"> проектов планировки являются обязательными для соблюдения при разработке проектов межевания, градостроительных планов земельных участков и </w:t>
      </w:r>
      <w:r w:rsidRPr="00B81DC7">
        <w:rPr>
          <w:sz w:val="28"/>
          <w:szCs w:val="28"/>
          <w:lang w:val="x-none" w:eastAsia="x-none"/>
        </w:rPr>
        <w:t>архитектурно-строительной документации.</w:t>
      </w:r>
    </w:p>
    <w:p w:rsidR="00EE19DD" w:rsidRPr="008658C3" w:rsidRDefault="00EE19DD" w:rsidP="00EE19DD">
      <w:pPr>
        <w:ind w:firstLine="709"/>
        <w:jc w:val="both"/>
        <w:rPr>
          <w:sz w:val="28"/>
          <w:szCs w:val="28"/>
          <w:lang w:eastAsia="x-none"/>
        </w:rPr>
      </w:pPr>
      <w:r w:rsidRPr="00B81DC7">
        <w:rPr>
          <w:sz w:val="28"/>
          <w:szCs w:val="28"/>
          <w:lang w:val="x-none" w:eastAsia="x-none"/>
        </w:rPr>
        <w:t xml:space="preserve">Проектные решения соответствуют </w:t>
      </w:r>
      <w:r w:rsidRPr="00B81DC7">
        <w:rPr>
          <w:sz w:val="28"/>
          <w:szCs w:val="28"/>
          <w:lang w:eastAsia="x-none"/>
        </w:rPr>
        <w:t>Генеральному плану и Правилам землепользования и застройки г. Дудинки</w:t>
      </w:r>
      <w:r>
        <w:rPr>
          <w:sz w:val="28"/>
          <w:szCs w:val="28"/>
          <w:lang w:eastAsia="x-none"/>
        </w:rPr>
        <w:t>.</w:t>
      </w:r>
    </w:p>
    <w:p w:rsidR="00EE19DD" w:rsidRPr="008658C3" w:rsidRDefault="00EE19DD" w:rsidP="00EE19DD">
      <w:pPr>
        <w:spacing w:line="276" w:lineRule="auto"/>
        <w:ind w:firstLine="709"/>
        <w:jc w:val="both"/>
        <w:rPr>
          <w:sz w:val="28"/>
          <w:szCs w:val="28"/>
          <w:lang w:eastAsia="x-none"/>
        </w:rPr>
      </w:pPr>
      <w:r w:rsidRPr="008658C3">
        <w:rPr>
          <w:sz w:val="28"/>
          <w:szCs w:val="28"/>
          <w:lang w:val="x-none" w:eastAsia="x-none"/>
        </w:rPr>
        <w:t>Проект выполнен в соответствии с правовыми требованиями, санитарными нормами, действующими на момент проектирования.</w:t>
      </w:r>
    </w:p>
    <w:p w:rsidR="00EE19DD" w:rsidRPr="008658C3" w:rsidRDefault="00EE19DD" w:rsidP="00EE19DD">
      <w:pPr>
        <w:spacing w:line="276" w:lineRule="auto"/>
        <w:ind w:firstLine="709"/>
        <w:jc w:val="both"/>
        <w:rPr>
          <w:sz w:val="28"/>
          <w:szCs w:val="28"/>
        </w:rPr>
      </w:pPr>
      <w:bookmarkStart w:id="5" w:name="p15"/>
      <w:bookmarkEnd w:id="5"/>
      <w:r w:rsidRPr="008658C3">
        <w:rPr>
          <w:sz w:val="28"/>
          <w:szCs w:val="28"/>
        </w:rPr>
        <w:t>Нормативные ссылки:</w:t>
      </w:r>
    </w:p>
    <w:p w:rsidR="00EE19DD" w:rsidRPr="008658C3" w:rsidRDefault="00EE19DD" w:rsidP="00EE19DD">
      <w:pPr>
        <w:spacing w:line="276" w:lineRule="auto"/>
        <w:ind w:firstLine="709"/>
        <w:jc w:val="both"/>
        <w:rPr>
          <w:sz w:val="28"/>
          <w:szCs w:val="28"/>
        </w:rPr>
      </w:pPr>
      <w:r w:rsidRPr="008658C3">
        <w:rPr>
          <w:sz w:val="28"/>
          <w:szCs w:val="28"/>
        </w:rPr>
        <w:t>- Градостроительный кодекс РФ;</w:t>
      </w:r>
    </w:p>
    <w:p w:rsidR="00EE19DD" w:rsidRPr="008658C3" w:rsidRDefault="00EE19DD" w:rsidP="00EE19DD">
      <w:pPr>
        <w:spacing w:line="276" w:lineRule="auto"/>
        <w:ind w:firstLine="709"/>
        <w:jc w:val="both"/>
        <w:rPr>
          <w:sz w:val="28"/>
          <w:szCs w:val="28"/>
        </w:rPr>
      </w:pPr>
      <w:r w:rsidRPr="008658C3">
        <w:rPr>
          <w:sz w:val="28"/>
          <w:szCs w:val="28"/>
        </w:rPr>
        <w:t>- СНиП 11-04-2003 Инструкция о порядке разработки, согласования, экспертизы и утверждения градостроительной документации;</w:t>
      </w:r>
    </w:p>
    <w:p w:rsidR="00EE19DD" w:rsidRPr="008658C3" w:rsidRDefault="00EE19DD" w:rsidP="00EE19DD">
      <w:pPr>
        <w:spacing w:line="276" w:lineRule="auto"/>
        <w:ind w:firstLine="709"/>
        <w:jc w:val="both"/>
        <w:rPr>
          <w:sz w:val="28"/>
          <w:szCs w:val="28"/>
        </w:rPr>
      </w:pPr>
      <w:r w:rsidRPr="008658C3">
        <w:rPr>
          <w:sz w:val="28"/>
          <w:szCs w:val="28"/>
        </w:rPr>
        <w:t>- СанПиН 2.2.1/2.1.1.1200-03 Санитарно-защитные нормы и санитарная классификация предприятий, сооружений и других объектов;</w:t>
      </w:r>
    </w:p>
    <w:p w:rsidR="00EE19DD" w:rsidRPr="008658C3" w:rsidRDefault="00EE19DD" w:rsidP="00EE19DD">
      <w:pPr>
        <w:spacing w:line="276" w:lineRule="auto"/>
        <w:ind w:firstLine="709"/>
        <w:jc w:val="both"/>
        <w:rPr>
          <w:sz w:val="28"/>
          <w:szCs w:val="28"/>
        </w:rPr>
      </w:pPr>
      <w:r w:rsidRPr="008658C3">
        <w:rPr>
          <w:sz w:val="28"/>
          <w:szCs w:val="28"/>
        </w:rPr>
        <w:t xml:space="preserve">- Внесение изменений в Закон Красноярского края № 10-4419 от 21.04.2016 г. О составе и содержании проектов планировки территории, подготовка которых осуществляется на основании схемы территориального </w:t>
      </w:r>
      <w:r w:rsidRPr="008658C3">
        <w:rPr>
          <w:sz w:val="28"/>
          <w:szCs w:val="28"/>
        </w:rPr>
        <w:lastRenderedPageBreak/>
        <w:t>планирования края, документов территориального планирования муниципальных образований края;</w:t>
      </w:r>
    </w:p>
    <w:p w:rsidR="00EE19DD" w:rsidRPr="008658C3" w:rsidRDefault="00EE19DD" w:rsidP="00EE19DD">
      <w:pPr>
        <w:spacing w:line="276" w:lineRule="auto"/>
        <w:ind w:firstLine="709"/>
        <w:jc w:val="both"/>
        <w:rPr>
          <w:sz w:val="28"/>
          <w:szCs w:val="28"/>
        </w:rPr>
      </w:pPr>
      <w:r w:rsidRPr="008658C3">
        <w:rPr>
          <w:sz w:val="28"/>
          <w:szCs w:val="28"/>
        </w:rPr>
        <w:t>- СанПиН 2.4.1.2660-10 «Санитарно-эпидемиологические требования к устройству, содержанию и организации режима работы в дошкольных организациях»;</w:t>
      </w:r>
    </w:p>
    <w:p w:rsidR="00EE19DD" w:rsidRPr="008658C3" w:rsidRDefault="00EE19DD" w:rsidP="00EE19DD">
      <w:pPr>
        <w:spacing w:line="276" w:lineRule="auto"/>
        <w:ind w:firstLine="709"/>
        <w:jc w:val="both"/>
        <w:rPr>
          <w:sz w:val="28"/>
          <w:szCs w:val="28"/>
        </w:rPr>
      </w:pPr>
      <w:r w:rsidRPr="008658C3">
        <w:rPr>
          <w:sz w:val="28"/>
          <w:szCs w:val="28"/>
        </w:rPr>
        <w:t>- СанПиН 2.4.2.2821-10 "Санитарно-эпидемиологические требования к условиям и организации обучения в общеобразовательных учреждениях";</w:t>
      </w:r>
    </w:p>
    <w:p w:rsidR="00EE19DD" w:rsidRPr="008658C3" w:rsidRDefault="00EE19DD" w:rsidP="00EE19DD">
      <w:pPr>
        <w:spacing w:line="276" w:lineRule="auto"/>
        <w:ind w:firstLine="709"/>
        <w:jc w:val="both"/>
        <w:rPr>
          <w:sz w:val="28"/>
          <w:szCs w:val="28"/>
        </w:rPr>
      </w:pPr>
      <w:r w:rsidRPr="008658C3">
        <w:rPr>
          <w:sz w:val="28"/>
          <w:szCs w:val="28"/>
        </w:rPr>
        <w:t>- Федеральный закон. Технический регламент о требованиях пожарной безопасности Принят Государственной Думой 4 июля 2008 года;</w:t>
      </w:r>
    </w:p>
    <w:p w:rsidR="00EE19DD" w:rsidRPr="008658C3" w:rsidRDefault="00EE19DD" w:rsidP="00EE19DD">
      <w:pPr>
        <w:spacing w:line="276" w:lineRule="auto"/>
        <w:ind w:firstLine="709"/>
        <w:jc w:val="both"/>
        <w:rPr>
          <w:sz w:val="28"/>
          <w:szCs w:val="28"/>
        </w:rPr>
      </w:pPr>
      <w:r w:rsidRPr="008658C3">
        <w:rPr>
          <w:sz w:val="28"/>
          <w:szCs w:val="28"/>
        </w:rPr>
        <w:t xml:space="preserve">-  </w:t>
      </w:r>
      <w:r w:rsidRPr="008658C3">
        <w:rPr>
          <w:rFonts w:eastAsia="Calibri"/>
          <w:sz w:val="28"/>
          <w:szCs w:val="28"/>
          <w:lang w:eastAsia="en-US"/>
        </w:rPr>
        <w:t>Приказ от 25.04.2017 года №742/</w:t>
      </w:r>
      <w:proofErr w:type="spellStart"/>
      <w:r w:rsidRPr="008658C3">
        <w:rPr>
          <w:rFonts w:eastAsia="Calibri"/>
          <w:sz w:val="28"/>
          <w:szCs w:val="28"/>
          <w:lang w:eastAsia="en-US"/>
        </w:rPr>
        <w:t>пр</w:t>
      </w:r>
      <w:proofErr w:type="spellEnd"/>
      <w:r w:rsidRPr="008658C3">
        <w:rPr>
          <w:rFonts w:eastAsia="Calibri"/>
          <w:sz w:val="28"/>
          <w:szCs w:val="28"/>
          <w:lang w:eastAsia="en-US"/>
        </w:rPr>
        <w:t xml:space="preserve"> «О порядке установления и отображения красных линий, обозначающих границы территорий, занятых линейными объектами и (или) предназначенных для размещения линейных объектов»;</w:t>
      </w:r>
    </w:p>
    <w:p w:rsidR="00EE19DD" w:rsidRPr="008658C3" w:rsidRDefault="00EE19DD" w:rsidP="00EE19DD">
      <w:pPr>
        <w:spacing w:line="276" w:lineRule="auto"/>
        <w:ind w:firstLine="709"/>
        <w:jc w:val="both"/>
        <w:rPr>
          <w:sz w:val="28"/>
          <w:szCs w:val="28"/>
        </w:rPr>
      </w:pPr>
      <w:r w:rsidRPr="008658C3">
        <w:rPr>
          <w:sz w:val="28"/>
          <w:szCs w:val="28"/>
        </w:rPr>
        <w:t>- На основании приказа Минстроя РФ от 30.12.2016 N 1034/</w:t>
      </w:r>
      <w:proofErr w:type="spellStart"/>
      <w:r w:rsidRPr="008658C3">
        <w:rPr>
          <w:sz w:val="28"/>
          <w:szCs w:val="28"/>
        </w:rPr>
        <w:t>пр</w:t>
      </w:r>
      <w:proofErr w:type="spellEnd"/>
      <w:r w:rsidRPr="008658C3">
        <w:rPr>
          <w:sz w:val="28"/>
          <w:szCs w:val="28"/>
        </w:rPr>
        <w:t xml:space="preserve"> с 01.07.2017 введен в действие СП 42.13330.2016. СП 42.13330.2011 отменен за исключением пунктов, включенных в Перечень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"Технический регламент о безопасности зданий и сооружений", утвержденный постановлением Правительства Российской Федерации от 26.12.2014 N 1521 (далее Перечень), до внесения соответствующих изменений в данный Перечень.</w:t>
      </w:r>
    </w:p>
    <w:p w:rsidR="00EE19DD" w:rsidRPr="008658C3" w:rsidRDefault="00EE19DD" w:rsidP="00EE19DD">
      <w:pPr>
        <w:spacing w:line="276" w:lineRule="auto"/>
        <w:ind w:firstLine="709"/>
        <w:jc w:val="both"/>
        <w:rPr>
          <w:sz w:val="28"/>
          <w:szCs w:val="28"/>
        </w:rPr>
      </w:pPr>
      <w:r w:rsidRPr="008658C3">
        <w:rPr>
          <w:sz w:val="28"/>
          <w:szCs w:val="28"/>
        </w:rPr>
        <w:t>- СП 30.13330.2012 «Внутренний водопровод и канализация зданий. Актуализированная редакция СНиП 2.04.01-85*»;</w:t>
      </w:r>
    </w:p>
    <w:p w:rsidR="00EE19DD" w:rsidRPr="008658C3" w:rsidRDefault="00EE19DD" w:rsidP="00EE19DD">
      <w:pPr>
        <w:spacing w:line="276" w:lineRule="auto"/>
        <w:ind w:firstLine="709"/>
        <w:jc w:val="both"/>
        <w:rPr>
          <w:sz w:val="28"/>
          <w:szCs w:val="28"/>
        </w:rPr>
      </w:pPr>
      <w:r w:rsidRPr="008658C3">
        <w:rPr>
          <w:sz w:val="28"/>
          <w:szCs w:val="28"/>
        </w:rPr>
        <w:t>- СП 31.13330.2012 «Водоснабжение. Наружные сети и сооружения. Актуализированная редакция СНиП 2.04.02-84*»;</w:t>
      </w:r>
    </w:p>
    <w:p w:rsidR="00EE19DD" w:rsidRPr="008658C3" w:rsidRDefault="00EE19DD" w:rsidP="00EE19DD">
      <w:pPr>
        <w:spacing w:line="276" w:lineRule="auto"/>
        <w:ind w:firstLine="709"/>
        <w:jc w:val="both"/>
        <w:rPr>
          <w:sz w:val="28"/>
          <w:szCs w:val="28"/>
        </w:rPr>
      </w:pPr>
      <w:r w:rsidRPr="008658C3">
        <w:rPr>
          <w:sz w:val="28"/>
          <w:szCs w:val="28"/>
        </w:rPr>
        <w:t>- СП 32.13330.2012 «Канализация. Наружные сети и сооружения. Актуализированная редакция СНиП 2.04.03-85»;</w:t>
      </w:r>
    </w:p>
    <w:p w:rsidR="00EE19DD" w:rsidRPr="008658C3" w:rsidRDefault="00EE19DD" w:rsidP="00EE19DD">
      <w:pPr>
        <w:spacing w:line="276" w:lineRule="auto"/>
        <w:ind w:firstLine="709"/>
        <w:jc w:val="both"/>
        <w:rPr>
          <w:sz w:val="28"/>
          <w:szCs w:val="28"/>
        </w:rPr>
      </w:pPr>
      <w:r w:rsidRPr="008658C3">
        <w:rPr>
          <w:sz w:val="28"/>
          <w:szCs w:val="28"/>
        </w:rPr>
        <w:t>- СП 8.13130.2009 «Системы противопожарной защиты. Источники наружного противопожарного водоснабжения. Требования пожарной безопасности»;</w:t>
      </w:r>
    </w:p>
    <w:p w:rsidR="00EE19DD" w:rsidRPr="008658C3" w:rsidRDefault="00EE19DD" w:rsidP="00EE19DD">
      <w:pPr>
        <w:spacing w:line="276" w:lineRule="auto"/>
        <w:ind w:firstLine="709"/>
        <w:jc w:val="both"/>
        <w:rPr>
          <w:sz w:val="28"/>
          <w:szCs w:val="28"/>
        </w:rPr>
      </w:pPr>
      <w:r w:rsidRPr="008658C3">
        <w:rPr>
          <w:sz w:val="28"/>
          <w:szCs w:val="28"/>
        </w:rPr>
        <w:t>- СП 10.13130.2009 «Системы противопожарной защиты. Внутренний противопожарный водопровод. Требования пожарной безопасности»;</w:t>
      </w:r>
    </w:p>
    <w:p w:rsidR="00EE19DD" w:rsidRPr="008658C3" w:rsidRDefault="00EE19DD" w:rsidP="00EE19DD">
      <w:pPr>
        <w:spacing w:line="276" w:lineRule="auto"/>
        <w:ind w:firstLine="709"/>
        <w:jc w:val="both"/>
        <w:rPr>
          <w:sz w:val="28"/>
          <w:szCs w:val="28"/>
        </w:rPr>
      </w:pPr>
      <w:r w:rsidRPr="008658C3">
        <w:rPr>
          <w:sz w:val="28"/>
          <w:szCs w:val="28"/>
        </w:rPr>
        <w:t>- ФЗ №123-ФЗ «Технический регламент о требованиях пожарной безопасности»;</w:t>
      </w:r>
    </w:p>
    <w:p w:rsidR="00EE19DD" w:rsidRPr="008658C3" w:rsidRDefault="00EE19DD" w:rsidP="00EE19DD">
      <w:pPr>
        <w:spacing w:line="276" w:lineRule="auto"/>
        <w:ind w:firstLine="709"/>
        <w:jc w:val="both"/>
        <w:rPr>
          <w:sz w:val="28"/>
          <w:szCs w:val="28"/>
        </w:rPr>
      </w:pPr>
      <w:r w:rsidRPr="008658C3">
        <w:rPr>
          <w:sz w:val="28"/>
          <w:szCs w:val="28"/>
        </w:rPr>
        <w:t>- СНиП 23-01-99* «Строительная климатология»;</w:t>
      </w:r>
    </w:p>
    <w:p w:rsidR="00EE19DD" w:rsidRPr="008658C3" w:rsidRDefault="00EE19DD" w:rsidP="00EE19DD">
      <w:pPr>
        <w:spacing w:line="276" w:lineRule="auto"/>
        <w:ind w:firstLine="709"/>
        <w:jc w:val="both"/>
        <w:rPr>
          <w:sz w:val="28"/>
          <w:szCs w:val="28"/>
        </w:rPr>
      </w:pPr>
      <w:r w:rsidRPr="008658C3">
        <w:rPr>
          <w:sz w:val="28"/>
          <w:szCs w:val="28"/>
        </w:rPr>
        <w:t>- СНиП 41-02-2003 «Тепловые сети»;</w:t>
      </w:r>
    </w:p>
    <w:p w:rsidR="00EE19DD" w:rsidRPr="008658C3" w:rsidRDefault="00EE19DD" w:rsidP="00EE19DD">
      <w:pPr>
        <w:spacing w:line="276" w:lineRule="auto"/>
        <w:ind w:firstLine="709"/>
        <w:jc w:val="both"/>
        <w:rPr>
          <w:sz w:val="28"/>
          <w:szCs w:val="28"/>
        </w:rPr>
      </w:pPr>
      <w:r w:rsidRPr="008658C3">
        <w:rPr>
          <w:sz w:val="28"/>
          <w:szCs w:val="28"/>
        </w:rPr>
        <w:lastRenderedPageBreak/>
        <w:t>- «Методика определения количеств тепловой энергии и теплоносителя в водяных системах коммунального теплоснабжения», утверждена приказом Госстроя России от 06.05.2000 №105;</w:t>
      </w:r>
    </w:p>
    <w:p w:rsidR="00EE19DD" w:rsidRPr="008658C3" w:rsidRDefault="00EE19DD" w:rsidP="00EE19DD">
      <w:pPr>
        <w:spacing w:line="276" w:lineRule="auto"/>
        <w:ind w:firstLine="709"/>
        <w:jc w:val="both"/>
        <w:rPr>
          <w:sz w:val="28"/>
          <w:szCs w:val="28"/>
        </w:rPr>
      </w:pPr>
      <w:r w:rsidRPr="008658C3">
        <w:rPr>
          <w:sz w:val="28"/>
          <w:szCs w:val="28"/>
        </w:rPr>
        <w:t>- Региональные нормы градостроительного проектирования Красноярского края (утверждены постановлением Правительства Красноярского края от 23.12.2014г. №631-п);</w:t>
      </w:r>
    </w:p>
    <w:p w:rsidR="00EE19DD" w:rsidRPr="008658C3" w:rsidRDefault="00EE19DD" w:rsidP="00EE19DD">
      <w:pPr>
        <w:spacing w:line="276" w:lineRule="auto"/>
        <w:ind w:firstLine="709"/>
        <w:jc w:val="both"/>
        <w:rPr>
          <w:color w:val="FF0000"/>
          <w:sz w:val="28"/>
          <w:szCs w:val="28"/>
        </w:rPr>
      </w:pPr>
      <w:r w:rsidRPr="008658C3">
        <w:rPr>
          <w:sz w:val="28"/>
          <w:szCs w:val="28"/>
        </w:rPr>
        <w:t>Перечень остальных используемых нормативных документов приводятся в соответствующих специальных разделах.</w:t>
      </w:r>
    </w:p>
    <w:p w:rsidR="00EE19DD" w:rsidRPr="00E25AA3" w:rsidRDefault="00EE19DD" w:rsidP="00EE19DD">
      <w:pPr>
        <w:ind w:firstLine="709"/>
        <w:rPr>
          <w:lang w:eastAsia="x-none"/>
        </w:rPr>
      </w:pPr>
    </w:p>
    <w:p w:rsidR="00EE19DD" w:rsidRDefault="00EE19DD" w:rsidP="00EE19DD">
      <w:pPr>
        <w:rPr>
          <w:sz w:val="28"/>
          <w:szCs w:val="28"/>
        </w:rPr>
      </w:pPr>
    </w:p>
    <w:p w:rsidR="00E25AA3" w:rsidRPr="00E25AA3" w:rsidRDefault="00E25AA3" w:rsidP="00E25AA3">
      <w:pPr>
        <w:rPr>
          <w:lang w:eastAsia="x-none"/>
        </w:rPr>
      </w:pPr>
    </w:p>
    <w:p w:rsidR="00015017" w:rsidRPr="00015017" w:rsidRDefault="00015017" w:rsidP="00627047">
      <w:pPr>
        <w:pStyle w:val="2"/>
        <w:tabs>
          <w:tab w:val="left" w:pos="284"/>
        </w:tabs>
        <w:spacing w:before="0" w:after="0"/>
        <w:ind w:firstLine="709"/>
        <w:jc w:val="center"/>
        <w:rPr>
          <w:rFonts w:ascii="Times New Roman" w:hAnsi="Times New Roman" w:cs="Times New Roman"/>
          <w:bCs w:val="0"/>
          <w:i w:val="0"/>
          <w:iCs w:val="0"/>
          <w:szCs w:val="24"/>
        </w:rPr>
      </w:pPr>
      <w:bookmarkStart w:id="6" w:name="_Toc8027519"/>
      <w:r w:rsidRPr="00015017">
        <w:rPr>
          <w:rFonts w:ascii="Times New Roman" w:hAnsi="Times New Roman" w:cs="Times New Roman"/>
          <w:bCs w:val="0"/>
          <w:i w:val="0"/>
          <w:iCs w:val="0"/>
          <w:szCs w:val="24"/>
        </w:rPr>
        <w:t xml:space="preserve">Часть 1 </w:t>
      </w:r>
      <w:proofErr w:type="spellStart"/>
      <w:r w:rsidRPr="00015017">
        <w:rPr>
          <w:rFonts w:ascii="Times New Roman" w:hAnsi="Times New Roman" w:cs="Times New Roman"/>
          <w:bCs w:val="0"/>
          <w:i w:val="0"/>
          <w:iCs w:val="0"/>
          <w:szCs w:val="24"/>
        </w:rPr>
        <w:t>Предпроектный</w:t>
      </w:r>
      <w:proofErr w:type="spellEnd"/>
      <w:r w:rsidRPr="00015017">
        <w:rPr>
          <w:rFonts w:ascii="Times New Roman" w:hAnsi="Times New Roman" w:cs="Times New Roman"/>
          <w:bCs w:val="0"/>
          <w:i w:val="0"/>
          <w:iCs w:val="0"/>
          <w:szCs w:val="24"/>
        </w:rPr>
        <w:t xml:space="preserve"> анализ</w:t>
      </w:r>
      <w:bookmarkEnd w:id="6"/>
    </w:p>
    <w:p w:rsidR="00015017" w:rsidRPr="00015017" w:rsidRDefault="00015017" w:rsidP="00015017">
      <w:pPr>
        <w:pStyle w:val="2"/>
        <w:tabs>
          <w:tab w:val="left" w:pos="284"/>
        </w:tabs>
        <w:spacing w:before="0" w:after="0"/>
        <w:ind w:firstLine="709"/>
        <w:jc w:val="center"/>
        <w:rPr>
          <w:rFonts w:ascii="Times New Roman" w:hAnsi="Times New Roman" w:cs="Times New Roman"/>
          <w:bCs w:val="0"/>
          <w:i w:val="0"/>
          <w:iCs w:val="0"/>
          <w:szCs w:val="24"/>
        </w:rPr>
      </w:pPr>
      <w:bookmarkStart w:id="7" w:name="_Toc8027520"/>
      <w:r>
        <w:rPr>
          <w:rFonts w:ascii="Times New Roman" w:hAnsi="Times New Roman" w:cs="Times New Roman"/>
          <w:bCs w:val="0"/>
          <w:i w:val="0"/>
          <w:iCs w:val="0"/>
          <w:szCs w:val="24"/>
        </w:rPr>
        <w:t xml:space="preserve">1.1 </w:t>
      </w:r>
      <w:r w:rsidRPr="00015017">
        <w:rPr>
          <w:rFonts w:ascii="Times New Roman" w:hAnsi="Times New Roman" w:cs="Times New Roman"/>
          <w:bCs w:val="0"/>
          <w:i w:val="0"/>
          <w:iCs w:val="0"/>
          <w:szCs w:val="24"/>
        </w:rPr>
        <w:t>Анализ современного состояния проектируемой территории</w:t>
      </w:r>
      <w:bookmarkEnd w:id="7"/>
    </w:p>
    <w:p w:rsidR="00E759A5" w:rsidRPr="00EE19DD" w:rsidRDefault="00E759A5" w:rsidP="00FA08FF">
      <w:pPr>
        <w:ind w:firstLine="567"/>
        <w:jc w:val="both"/>
        <w:rPr>
          <w:sz w:val="28"/>
          <w:szCs w:val="24"/>
        </w:rPr>
      </w:pPr>
    </w:p>
    <w:p w:rsidR="00FA08FF" w:rsidRPr="00EE19DD" w:rsidRDefault="00FA08FF" w:rsidP="00FA08FF">
      <w:pPr>
        <w:ind w:firstLine="567"/>
        <w:jc w:val="both"/>
        <w:rPr>
          <w:sz w:val="28"/>
          <w:szCs w:val="24"/>
        </w:rPr>
      </w:pPr>
      <w:r w:rsidRPr="00EE19DD">
        <w:rPr>
          <w:sz w:val="28"/>
          <w:szCs w:val="24"/>
        </w:rPr>
        <w:t>Территория проектирования</w:t>
      </w:r>
      <w:r w:rsidR="00E759A5" w:rsidRPr="00EE19DD">
        <w:rPr>
          <w:sz w:val="28"/>
          <w:szCs w:val="24"/>
        </w:rPr>
        <w:t xml:space="preserve"> - 2,</w:t>
      </w:r>
      <w:r w:rsidR="00D7205C">
        <w:rPr>
          <w:sz w:val="28"/>
          <w:szCs w:val="24"/>
        </w:rPr>
        <w:t>49</w:t>
      </w:r>
      <w:r w:rsidR="00E759A5" w:rsidRPr="00EE19DD">
        <w:rPr>
          <w:sz w:val="28"/>
          <w:szCs w:val="24"/>
        </w:rPr>
        <w:t xml:space="preserve"> </w:t>
      </w:r>
      <w:r w:rsidRPr="00EE19DD">
        <w:rPr>
          <w:sz w:val="28"/>
          <w:szCs w:val="24"/>
        </w:rPr>
        <w:t xml:space="preserve">га. Место расположения </w:t>
      </w:r>
      <w:r w:rsidR="00E759A5" w:rsidRPr="00EE19DD">
        <w:rPr>
          <w:sz w:val="28"/>
          <w:szCs w:val="24"/>
        </w:rPr>
        <w:t xml:space="preserve">центральная часть </w:t>
      </w:r>
      <w:r w:rsidRPr="00EE19DD">
        <w:rPr>
          <w:sz w:val="28"/>
          <w:szCs w:val="24"/>
        </w:rPr>
        <w:t xml:space="preserve">г. </w:t>
      </w:r>
      <w:r w:rsidR="00627047" w:rsidRPr="00EE19DD">
        <w:rPr>
          <w:sz w:val="28"/>
          <w:szCs w:val="24"/>
        </w:rPr>
        <w:t>Дудинка</w:t>
      </w:r>
      <w:r w:rsidR="00E759A5" w:rsidRPr="00EE19DD">
        <w:rPr>
          <w:sz w:val="28"/>
          <w:szCs w:val="24"/>
        </w:rPr>
        <w:t>, часть кадастрового квартала 84:03:0020001.</w:t>
      </w:r>
    </w:p>
    <w:p w:rsidR="00FA08FF" w:rsidRDefault="00FA08FF" w:rsidP="00015017">
      <w:pPr>
        <w:ind w:firstLine="567"/>
        <w:jc w:val="both"/>
        <w:rPr>
          <w:sz w:val="24"/>
          <w:szCs w:val="24"/>
        </w:rPr>
      </w:pPr>
    </w:p>
    <w:p w:rsidR="00015017" w:rsidRPr="00015017" w:rsidRDefault="00015017" w:rsidP="00015017">
      <w:pPr>
        <w:pStyle w:val="2"/>
        <w:tabs>
          <w:tab w:val="left" w:pos="284"/>
        </w:tabs>
        <w:spacing w:before="0" w:after="0"/>
        <w:ind w:firstLine="709"/>
        <w:jc w:val="center"/>
        <w:rPr>
          <w:rFonts w:ascii="Times New Roman" w:hAnsi="Times New Roman" w:cs="Times New Roman"/>
          <w:bCs w:val="0"/>
          <w:i w:val="0"/>
          <w:iCs w:val="0"/>
          <w:szCs w:val="24"/>
        </w:rPr>
      </w:pPr>
      <w:bookmarkStart w:id="8" w:name="_Toc521062360"/>
      <w:bookmarkStart w:id="9" w:name="_Toc8027521"/>
      <w:r w:rsidRPr="00015017">
        <w:rPr>
          <w:rFonts w:ascii="Times New Roman" w:hAnsi="Times New Roman" w:cs="Times New Roman"/>
          <w:bCs w:val="0"/>
          <w:i w:val="0"/>
          <w:iCs w:val="0"/>
          <w:szCs w:val="24"/>
        </w:rPr>
        <w:t>1.2 Анализ действующей градостроительной документации</w:t>
      </w:r>
      <w:bookmarkEnd w:id="8"/>
      <w:bookmarkEnd w:id="9"/>
    </w:p>
    <w:p w:rsidR="003E1D68" w:rsidRDefault="003E1D68" w:rsidP="00015E5C">
      <w:pPr>
        <w:rPr>
          <w:sz w:val="28"/>
          <w:szCs w:val="28"/>
        </w:rPr>
      </w:pPr>
    </w:p>
    <w:p w:rsidR="00051A85" w:rsidRPr="00EE19DD" w:rsidRDefault="00051A85" w:rsidP="00051A85">
      <w:pPr>
        <w:pStyle w:val="a6"/>
        <w:ind w:firstLine="709"/>
        <w:jc w:val="both"/>
        <w:rPr>
          <w:szCs w:val="24"/>
          <w:lang w:val="ru-RU"/>
        </w:rPr>
      </w:pPr>
      <w:r w:rsidRPr="00EE19DD">
        <w:rPr>
          <w:szCs w:val="24"/>
          <w:lang w:val="ru-RU"/>
        </w:rPr>
        <w:t>В границах проектирования расположены следующие зоны:</w:t>
      </w:r>
    </w:p>
    <w:p w:rsidR="00051A85" w:rsidRPr="00EE19DD" w:rsidRDefault="00E759A5" w:rsidP="00051A85">
      <w:pPr>
        <w:pStyle w:val="a6"/>
        <w:numPr>
          <w:ilvl w:val="0"/>
          <w:numId w:val="8"/>
        </w:numPr>
        <w:jc w:val="both"/>
        <w:rPr>
          <w:szCs w:val="24"/>
          <w:lang w:val="ru-RU"/>
        </w:rPr>
      </w:pPr>
      <w:r w:rsidRPr="00EE19DD">
        <w:rPr>
          <w:szCs w:val="24"/>
          <w:lang w:val="ru-RU"/>
        </w:rPr>
        <w:t>Ж3 - з</w:t>
      </w:r>
      <w:r w:rsidR="00051A85" w:rsidRPr="00EE19DD">
        <w:rPr>
          <w:szCs w:val="24"/>
          <w:lang w:val="ru-RU"/>
        </w:rPr>
        <w:t>она застройк</w:t>
      </w:r>
      <w:r w:rsidRPr="00EE19DD">
        <w:rPr>
          <w:szCs w:val="24"/>
          <w:lang w:val="ru-RU"/>
        </w:rPr>
        <w:t xml:space="preserve">и многоэтажными жилыми </w:t>
      </w:r>
      <w:proofErr w:type="gramStart"/>
      <w:r w:rsidRPr="00EE19DD">
        <w:rPr>
          <w:szCs w:val="24"/>
          <w:lang w:val="ru-RU"/>
        </w:rPr>
        <w:t xml:space="preserve">домами </w:t>
      </w:r>
      <w:r w:rsidR="00051A85" w:rsidRPr="00EE19DD">
        <w:rPr>
          <w:szCs w:val="24"/>
          <w:lang w:val="ru-RU"/>
        </w:rPr>
        <w:t>;</w:t>
      </w:r>
      <w:proofErr w:type="gramEnd"/>
    </w:p>
    <w:p w:rsidR="00051A85" w:rsidRPr="00EE19DD" w:rsidRDefault="00E759A5" w:rsidP="00051A85">
      <w:pPr>
        <w:pStyle w:val="a6"/>
        <w:numPr>
          <w:ilvl w:val="0"/>
          <w:numId w:val="8"/>
        </w:numPr>
        <w:jc w:val="both"/>
        <w:rPr>
          <w:szCs w:val="24"/>
          <w:lang w:val="ru-RU"/>
        </w:rPr>
      </w:pPr>
      <w:r w:rsidRPr="00EE19DD">
        <w:rPr>
          <w:szCs w:val="24"/>
          <w:lang w:val="ru-RU"/>
        </w:rPr>
        <w:t>О1 – зона делового, общественного и коммерческого назначения;</w:t>
      </w:r>
    </w:p>
    <w:p w:rsidR="00E759A5" w:rsidRPr="00EE19DD" w:rsidRDefault="00E759A5" w:rsidP="00E759A5">
      <w:pPr>
        <w:pStyle w:val="a6"/>
        <w:numPr>
          <w:ilvl w:val="0"/>
          <w:numId w:val="8"/>
        </w:numPr>
        <w:jc w:val="both"/>
        <w:rPr>
          <w:szCs w:val="24"/>
          <w:lang w:val="ru-RU"/>
        </w:rPr>
      </w:pPr>
      <w:r w:rsidRPr="00EE19DD">
        <w:rPr>
          <w:szCs w:val="24"/>
          <w:lang w:val="ru-RU"/>
        </w:rPr>
        <w:t>Т1- зона улично-дорожной сети.</w:t>
      </w:r>
    </w:p>
    <w:p w:rsidR="00051A85" w:rsidRPr="00EE19DD" w:rsidRDefault="00051A85" w:rsidP="004A1EB3">
      <w:pPr>
        <w:pStyle w:val="a6"/>
        <w:ind w:firstLine="709"/>
        <w:jc w:val="both"/>
        <w:rPr>
          <w:lang w:val="ru-RU"/>
        </w:rPr>
      </w:pPr>
    </w:p>
    <w:p w:rsidR="00051A85" w:rsidRPr="00EE19DD" w:rsidRDefault="00051A85" w:rsidP="00051A85">
      <w:pPr>
        <w:ind w:firstLine="708"/>
        <w:jc w:val="center"/>
        <w:rPr>
          <w:b/>
          <w:sz w:val="28"/>
          <w:szCs w:val="28"/>
        </w:rPr>
      </w:pPr>
      <w:r w:rsidRPr="00EE19DD">
        <w:rPr>
          <w:rFonts w:eastAsia="MS Mincho"/>
          <w:b/>
          <w:sz w:val="28"/>
          <w:szCs w:val="28"/>
        </w:rPr>
        <w:t xml:space="preserve">Зона застройки многоэтажными жилыми </w:t>
      </w:r>
      <w:proofErr w:type="gramStart"/>
      <w:r w:rsidRPr="00EE19DD">
        <w:rPr>
          <w:rFonts w:eastAsia="MS Mincho"/>
          <w:b/>
          <w:sz w:val="28"/>
          <w:szCs w:val="28"/>
        </w:rPr>
        <w:t>домами  –</w:t>
      </w:r>
      <w:proofErr w:type="gramEnd"/>
      <w:r w:rsidRPr="00EE19DD">
        <w:rPr>
          <w:rFonts w:eastAsia="MS Mincho"/>
          <w:b/>
          <w:sz w:val="28"/>
          <w:szCs w:val="28"/>
        </w:rPr>
        <w:t xml:space="preserve"> Ж3</w:t>
      </w:r>
    </w:p>
    <w:p w:rsidR="00051A85" w:rsidRPr="00EE19DD" w:rsidRDefault="00051A85" w:rsidP="00051A85">
      <w:pPr>
        <w:ind w:firstLine="708"/>
        <w:jc w:val="both"/>
        <w:rPr>
          <w:b/>
          <w:sz w:val="28"/>
          <w:szCs w:val="28"/>
        </w:rPr>
      </w:pPr>
    </w:p>
    <w:p w:rsidR="00051A85" w:rsidRPr="00EE19DD" w:rsidRDefault="00051A85" w:rsidP="00051A85">
      <w:pPr>
        <w:ind w:firstLine="709"/>
        <w:jc w:val="both"/>
        <w:rPr>
          <w:rFonts w:eastAsia="MS Mincho"/>
          <w:bCs/>
          <w:sz w:val="28"/>
          <w:szCs w:val="28"/>
        </w:rPr>
      </w:pPr>
      <w:r w:rsidRPr="00EE19DD">
        <w:rPr>
          <w:rFonts w:eastAsia="MS Mincho"/>
          <w:bCs/>
          <w:sz w:val="28"/>
          <w:szCs w:val="28"/>
        </w:rPr>
        <w:t>Основные виды разрешенного использования земельных участков и объектов капитального строительства.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9"/>
        <w:gridCol w:w="4575"/>
      </w:tblGrid>
      <w:tr w:rsidR="00051A85" w:rsidRPr="00EE19DD" w:rsidTr="00051A85">
        <w:trPr>
          <w:tblHeader/>
        </w:trPr>
        <w:tc>
          <w:tcPr>
            <w:tcW w:w="2552" w:type="pct"/>
            <w:shd w:val="clear" w:color="auto" w:fill="auto"/>
          </w:tcPr>
          <w:p w:rsidR="00051A85" w:rsidRPr="00EE19DD" w:rsidRDefault="00051A85" w:rsidP="00051A85">
            <w:pPr>
              <w:rPr>
                <w:rFonts w:eastAsia="MS Mincho"/>
                <w:bCs/>
                <w:sz w:val="28"/>
                <w:szCs w:val="28"/>
              </w:rPr>
            </w:pPr>
            <w:r w:rsidRPr="00EE19DD">
              <w:rPr>
                <w:rFonts w:eastAsia="MS Mincho"/>
                <w:bCs/>
                <w:sz w:val="28"/>
                <w:szCs w:val="28"/>
              </w:rPr>
              <w:t>Код (числовое обозначение) и вид разрешенного использования земельных участков и объектов капитального строительства</w:t>
            </w:r>
          </w:p>
        </w:tc>
        <w:tc>
          <w:tcPr>
            <w:tcW w:w="2448" w:type="pct"/>
            <w:shd w:val="clear" w:color="auto" w:fill="auto"/>
          </w:tcPr>
          <w:p w:rsidR="00051A85" w:rsidRPr="00EE19DD" w:rsidRDefault="00051A85" w:rsidP="00051A85">
            <w:pPr>
              <w:rPr>
                <w:rFonts w:eastAsia="MS Mincho"/>
                <w:bCs/>
                <w:sz w:val="28"/>
                <w:szCs w:val="28"/>
              </w:rPr>
            </w:pPr>
            <w:r w:rsidRPr="00EE19DD">
              <w:rPr>
                <w:rFonts w:eastAsia="MS Mincho"/>
                <w:bCs/>
                <w:sz w:val="28"/>
                <w:szCs w:val="28"/>
              </w:rPr>
              <w:t>параметры разрешенного использования земельных участков и объектов капитального строительства</w:t>
            </w:r>
          </w:p>
        </w:tc>
      </w:tr>
      <w:tr w:rsidR="00051A85" w:rsidRPr="00EE19DD" w:rsidTr="009C31A9">
        <w:tc>
          <w:tcPr>
            <w:tcW w:w="2552" w:type="pct"/>
            <w:shd w:val="clear" w:color="auto" w:fill="auto"/>
          </w:tcPr>
          <w:p w:rsidR="00051A85" w:rsidRPr="00EE19DD" w:rsidRDefault="00051A85" w:rsidP="00051A85">
            <w:pPr>
              <w:rPr>
                <w:rFonts w:eastAsia="MS Mincho"/>
                <w:bCs/>
                <w:sz w:val="28"/>
                <w:szCs w:val="28"/>
              </w:rPr>
            </w:pPr>
            <w:r w:rsidRPr="00EE19DD">
              <w:rPr>
                <w:rFonts w:eastAsia="MS Mincho"/>
                <w:bCs/>
                <w:sz w:val="28"/>
                <w:szCs w:val="28"/>
              </w:rPr>
              <w:t>2.6 – многоэтажная жилая застройка</w:t>
            </w:r>
          </w:p>
        </w:tc>
        <w:tc>
          <w:tcPr>
            <w:tcW w:w="2448" w:type="pct"/>
            <w:shd w:val="clear" w:color="auto" w:fill="auto"/>
          </w:tcPr>
          <w:p w:rsidR="00051A85" w:rsidRPr="00EE19DD" w:rsidRDefault="00051A85" w:rsidP="00051A85">
            <w:pPr>
              <w:tabs>
                <w:tab w:val="left" w:pos="352"/>
              </w:tabs>
              <w:contextualSpacing/>
              <w:jc w:val="both"/>
              <w:rPr>
                <w:sz w:val="28"/>
                <w:szCs w:val="28"/>
                <w:u w:val="single"/>
              </w:rPr>
            </w:pPr>
            <w:r w:rsidRPr="00EE19DD">
              <w:rPr>
                <w:sz w:val="28"/>
                <w:szCs w:val="28"/>
                <w:u w:val="single"/>
              </w:rPr>
              <w:t xml:space="preserve">предельные (минимальные и (или) максимальные) размеры земельных участков, в том числе их площадь: </w:t>
            </w:r>
          </w:p>
          <w:p w:rsidR="00051A85" w:rsidRPr="00EE19DD" w:rsidRDefault="00051A85" w:rsidP="00051A85">
            <w:pPr>
              <w:autoSpaceDE w:val="0"/>
              <w:autoSpaceDN w:val="0"/>
              <w:adjustRightInd w:val="0"/>
              <w:rPr>
                <w:rFonts w:eastAsia="MS Mincho"/>
                <w:sz w:val="28"/>
                <w:szCs w:val="28"/>
              </w:rPr>
            </w:pPr>
            <w:r w:rsidRPr="00EE19DD">
              <w:rPr>
                <w:rFonts w:eastAsia="MS Mincho"/>
                <w:sz w:val="28"/>
                <w:szCs w:val="28"/>
              </w:rPr>
              <w:t>минимальная ширина земельного участка 25 м;</w:t>
            </w:r>
          </w:p>
          <w:p w:rsidR="00051A85" w:rsidRPr="00EE19DD" w:rsidRDefault="00051A85" w:rsidP="00051A85">
            <w:pPr>
              <w:autoSpaceDE w:val="0"/>
              <w:autoSpaceDN w:val="0"/>
              <w:adjustRightInd w:val="0"/>
              <w:rPr>
                <w:rFonts w:eastAsia="MS Mincho"/>
                <w:sz w:val="28"/>
                <w:szCs w:val="28"/>
              </w:rPr>
            </w:pPr>
            <w:r w:rsidRPr="00EE19DD">
              <w:rPr>
                <w:rFonts w:eastAsia="MS Mincho"/>
                <w:sz w:val="28"/>
                <w:szCs w:val="28"/>
              </w:rPr>
              <w:t>минимальная площадь земельного участка -0,1га;</w:t>
            </w:r>
          </w:p>
          <w:p w:rsidR="00051A85" w:rsidRPr="00EE19DD" w:rsidRDefault="00051A85" w:rsidP="00051A85">
            <w:pPr>
              <w:autoSpaceDE w:val="0"/>
              <w:autoSpaceDN w:val="0"/>
              <w:adjustRightInd w:val="0"/>
              <w:rPr>
                <w:rFonts w:eastAsia="MS Mincho"/>
                <w:sz w:val="28"/>
                <w:szCs w:val="28"/>
              </w:rPr>
            </w:pPr>
            <w:r w:rsidRPr="00EE19DD">
              <w:rPr>
                <w:rFonts w:eastAsia="MS Mincho"/>
                <w:sz w:val="28"/>
                <w:szCs w:val="28"/>
              </w:rPr>
              <w:t>максимальная площадь земельного участка - 80,0 га.</w:t>
            </w:r>
          </w:p>
          <w:p w:rsidR="00051A85" w:rsidRPr="00EE19DD" w:rsidRDefault="00051A85" w:rsidP="00051A85">
            <w:pPr>
              <w:tabs>
                <w:tab w:val="left" w:pos="352"/>
              </w:tabs>
              <w:contextualSpacing/>
              <w:jc w:val="both"/>
              <w:rPr>
                <w:rFonts w:eastAsia="MS Mincho"/>
                <w:sz w:val="28"/>
                <w:szCs w:val="28"/>
                <w:u w:val="single"/>
              </w:rPr>
            </w:pPr>
          </w:p>
          <w:p w:rsidR="00051A85" w:rsidRPr="00EE19DD" w:rsidRDefault="00051A85" w:rsidP="00051A85">
            <w:pPr>
              <w:tabs>
                <w:tab w:val="left" w:pos="352"/>
              </w:tabs>
              <w:contextualSpacing/>
              <w:jc w:val="both"/>
              <w:rPr>
                <w:rFonts w:eastAsia="MS Mincho"/>
                <w:sz w:val="28"/>
                <w:szCs w:val="28"/>
                <w:u w:val="single"/>
              </w:rPr>
            </w:pPr>
            <w:r w:rsidRPr="00EE19DD">
              <w:rPr>
                <w:rFonts w:eastAsia="MS Mincho"/>
                <w:sz w:val="28"/>
                <w:szCs w:val="28"/>
                <w:u w:val="single"/>
              </w:rPr>
              <w:t xml:space="preserve">минимальные отступы от границ земельных участков в целях </w:t>
            </w:r>
            <w:r w:rsidRPr="00EE19DD">
              <w:rPr>
                <w:rFonts w:eastAsia="MS Mincho"/>
                <w:sz w:val="28"/>
                <w:szCs w:val="28"/>
                <w:u w:val="single"/>
              </w:rPr>
              <w:lastRenderedPageBreak/>
              <w:t>определения мест допустимого размещения зданий, строений, сооружений, за пределами которых запрещено строительство:</w:t>
            </w:r>
          </w:p>
          <w:p w:rsidR="00051A85" w:rsidRPr="00EE19DD" w:rsidRDefault="00051A85" w:rsidP="00051A85">
            <w:pPr>
              <w:tabs>
                <w:tab w:val="left" w:pos="352"/>
              </w:tabs>
              <w:contextualSpacing/>
              <w:jc w:val="both"/>
              <w:rPr>
                <w:rFonts w:eastAsia="MS Mincho"/>
                <w:sz w:val="28"/>
                <w:szCs w:val="28"/>
              </w:rPr>
            </w:pPr>
            <w:r w:rsidRPr="00EE19DD">
              <w:rPr>
                <w:rFonts w:eastAsia="MS Mincho"/>
                <w:sz w:val="28"/>
                <w:szCs w:val="28"/>
              </w:rPr>
              <w:t>– расстояние от красной линии улиц не менее чем на 5 метров, от границ земельного участка- не менее чем на 3 метра;</w:t>
            </w:r>
          </w:p>
          <w:p w:rsidR="00051A85" w:rsidRPr="00EE19DD" w:rsidRDefault="00051A85" w:rsidP="00051A85">
            <w:pPr>
              <w:tabs>
                <w:tab w:val="left" w:pos="249"/>
              </w:tabs>
              <w:autoSpaceDE w:val="0"/>
              <w:autoSpaceDN w:val="0"/>
              <w:adjustRightInd w:val="0"/>
              <w:rPr>
                <w:sz w:val="28"/>
                <w:szCs w:val="28"/>
                <w:u w:val="single"/>
              </w:rPr>
            </w:pPr>
            <w:r w:rsidRPr="00EE19DD">
              <w:rPr>
                <w:rFonts w:eastAsia="MS Mincho"/>
                <w:sz w:val="28"/>
                <w:szCs w:val="28"/>
              </w:rPr>
              <w:t>- минимальный отступ не устанавливается при условии согласования с правообладателем смежного земельного участка с соблюдением технических регламентов;</w:t>
            </w:r>
          </w:p>
          <w:p w:rsidR="00051A85" w:rsidRPr="00EE19DD" w:rsidRDefault="00051A85" w:rsidP="00051A85">
            <w:pPr>
              <w:rPr>
                <w:sz w:val="28"/>
                <w:szCs w:val="28"/>
              </w:rPr>
            </w:pPr>
          </w:p>
          <w:p w:rsidR="00051A85" w:rsidRPr="00EE19DD" w:rsidRDefault="00051A85" w:rsidP="00051A85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E19DD">
              <w:rPr>
                <w:sz w:val="28"/>
                <w:szCs w:val="28"/>
                <w:u w:val="single"/>
              </w:rPr>
              <w:t xml:space="preserve">максимальный процент застройки в границах земельного </w:t>
            </w:r>
            <w:proofErr w:type="gramStart"/>
            <w:r w:rsidRPr="00EE19DD">
              <w:rPr>
                <w:sz w:val="28"/>
                <w:szCs w:val="28"/>
                <w:u w:val="single"/>
              </w:rPr>
              <w:t>участка:</w:t>
            </w:r>
            <w:r w:rsidRPr="00EE19DD">
              <w:rPr>
                <w:sz w:val="28"/>
                <w:szCs w:val="28"/>
              </w:rPr>
              <w:t>-</w:t>
            </w:r>
            <w:proofErr w:type="gramEnd"/>
            <w:r w:rsidRPr="00EE19DD">
              <w:rPr>
                <w:sz w:val="28"/>
                <w:szCs w:val="28"/>
              </w:rPr>
              <w:t>объектами жилищного строительства - не более 40%,</w:t>
            </w:r>
            <w:r w:rsidRPr="00EE19DD">
              <w:rPr>
                <w:rFonts w:ascii="Times New Roman CYR" w:hAnsi="Times New Roman CYR" w:cs="Times New Roman CYR"/>
                <w:sz w:val="28"/>
                <w:szCs w:val="28"/>
              </w:rPr>
              <w:t>(в условиях реконструкции существующей застройки - не более 60%);</w:t>
            </w:r>
          </w:p>
          <w:p w:rsidR="00051A85" w:rsidRPr="00EE19DD" w:rsidRDefault="00051A85" w:rsidP="00051A85">
            <w:pPr>
              <w:jc w:val="both"/>
              <w:rPr>
                <w:sz w:val="28"/>
                <w:szCs w:val="28"/>
              </w:rPr>
            </w:pPr>
          </w:p>
          <w:p w:rsidR="00051A85" w:rsidRPr="00EE19DD" w:rsidRDefault="00051A85" w:rsidP="00051A85">
            <w:pPr>
              <w:jc w:val="both"/>
              <w:rPr>
                <w:sz w:val="28"/>
                <w:szCs w:val="28"/>
              </w:rPr>
            </w:pPr>
            <w:r w:rsidRPr="00EE19DD">
              <w:rPr>
                <w:sz w:val="28"/>
                <w:szCs w:val="28"/>
              </w:rPr>
              <w:t>- иными объектами – 25%;</w:t>
            </w:r>
          </w:p>
          <w:p w:rsidR="00051A85" w:rsidRPr="00EE19DD" w:rsidRDefault="00051A85" w:rsidP="00051A85">
            <w:pPr>
              <w:rPr>
                <w:sz w:val="28"/>
                <w:szCs w:val="28"/>
                <w:u w:val="single"/>
              </w:rPr>
            </w:pPr>
          </w:p>
          <w:p w:rsidR="00051A85" w:rsidRPr="00EE19DD" w:rsidRDefault="00051A85" w:rsidP="00051A85">
            <w:pPr>
              <w:tabs>
                <w:tab w:val="left" w:pos="249"/>
              </w:tabs>
              <w:autoSpaceDE w:val="0"/>
              <w:autoSpaceDN w:val="0"/>
              <w:adjustRightInd w:val="0"/>
              <w:rPr>
                <w:sz w:val="28"/>
                <w:szCs w:val="28"/>
                <w:u w:val="single"/>
              </w:rPr>
            </w:pPr>
            <w:r w:rsidRPr="00EE19DD">
              <w:rPr>
                <w:sz w:val="28"/>
                <w:szCs w:val="28"/>
                <w:u w:val="single"/>
              </w:rPr>
              <w:t>иные параметры:</w:t>
            </w:r>
          </w:p>
          <w:p w:rsidR="00051A85" w:rsidRPr="00EE19DD" w:rsidRDefault="00051A85" w:rsidP="00051A85">
            <w:pPr>
              <w:tabs>
                <w:tab w:val="left" w:pos="249"/>
              </w:tabs>
              <w:autoSpaceDE w:val="0"/>
              <w:autoSpaceDN w:val="0"/>
              <w:adjustRightInd w:val="0"/>
              <w:rPr>
                <w:rFonts w:eastAsia="MS Mincho"/>
                <w:sz w:val="28"/>
                <w:szCs w:val="28"/>
              </w:rPr>
            </w:pPr>
            <w:r w:rsidRPr="00EE19DD">
              <w:rPr>
                <w:rFonts w:eastAsia="MS Mincho"/>
                <w:sz w:val="28"/>
                <w:szCs w:val="28"/>
              </w:rPr>
              <w:t>- предельное количество надземных этажей зданий, строений, сооружений – девять и выше этажей;</w:t>
            </w:r>
          </w:p>
          <w:p w:rsidR="00051A85" w:rsidRPr="00EE19DD" w:rsidRDefault="00051A85" w:rsidP="00051A85">
            <w:pPr>
              <w:tabs>
                <w:tab w:val="left" w:pos="249"/>
              </w:tabs>
              <w:autoSpaceDE w:val="0"/>
              <w:autoSpaceDN w:val="0"/>
              <w:adjustRightInd w:val="0"/>
              <w:rPr>
                <w:rFonts w:eastAsia="MS Mincho"/>
                <w:sz w:val="28"/>
                <w:szCs w:val="28"/>
              </w:rPr>
            </w:pPr>
            <w:r w:rsidRPr="00EE19DD">
              <w:rPr>
                <w:rFonts w:eastAsia="MS Mincho"/>
                <w:sz w:val="28"/>
                <w:szCs w:val="28"/>
              </w:rPr>
              <w:t>- в случае если земельный участок или объект капитального строительства находится в границах зоны с особыми условиями использования территорий, на них устанавливаются ограничения использования в соответствии с законодательством Российской Федерации.</w:t>
            </w:r>
          </w:p>
        </w:tc>
      </w:tr>
    </w:tbl>
    <w:p w:rsidR="00051A85" w:rsidRPr="00EE19DD" w:rsidRDefault="00051A85" w:rsidP="00051A85">
      <w:pPr>
        <w:ind w:firstLine="709"/>
        <w:jc w:val="both"/>
        <w:rPr>
          <w:rFonts w:eastAsia="MS Mincho"/>
          <w:b/>
          <w:bCs/>
          <w:sz w:val="28"/>
          <w:szCs w:val="28"/>
        </w:rPr>
      </w:pPr>
    </w:p>
    <w:p w:rsidR="00051A85" w:rsidRPr="00EE19DD" w:rsidRDefault="00051A85" w:rsidP="00051A85">
      <w:pPr>
        <w:ind w:firstLine="709"/>
        <w:jc w:val="both"/>
        <w:rPr>
          <w:rFonts w:eastAsia="MS Mincho"/>
          <w:bCs/>
          <w:sz w:val="28"/>
          <w:szCs w:val="28"/>
        </w:rPr>
      </w:pPr>
      <w:r w:rsidRPr="00EE19DD">
        <w:rPr>
          <w:rFonts w:eastAsia="MS Mincho"/>
          <w:bCs/>
          <w:sz w:val="28"/>
          <w:szCs w:val="28"/>
        </w:rPr>
        <w:lastRenderedPageBreak/>
        <w:t>Вспомогательные виды разрешенного использования земельных участков и объектов капитального строительства.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9"/>
        <w:gridCol w:w="4575"/>
      </w:tblGrid>
      <w:tr w:rsidR="00051A85" w:rsidRPr="00EE19DD" w:rsidTr="00051A85">
        <w:trPr>
          <w:tblHeader/>
        </w:trPr>
        <w:tc>
          <w:tcPr>
            <w:tcW w:w="2552" w:type="pct"/>
            <w:shd w:val="clear" w:color="auto" w:fill="auto"/>
          </w:tcPr>
          <w:p w:rsidR="00051A85" w:rsidRPr="00EE19DD" w:rsidRDefault="00051A85" w:rsidP="00051A85">
            <w:pPr>
              <w:rPr>
                <w:rFonts w:eastAsia="MS Mincho"/>
                <w:bCs/>
                <w:sz w:val="28"/>
                <w:szCs w:val="28"/>
              </w:rPr>
            </w:pPr>
            <w:r w:rsidRPr="00EE19DD">
              <w:rPr>
                <w:rFonts w:eastAsia="MS Mincho"/>
                <w:bCs/>
                <w:sz w:val="28"/>
                <w:szCs w:val="28"/>
              </w:rPr>
              <w:t>Код (числовое обозначение) и вид разрешенного использования земельных участков и объектов капитального строительства</w:t>
            </w:r>
          </w:p>
        </w:tc>
        <w:tc>
          <w:tcPr>
            <w:tcW w:w="2448" w:type="pct"/>
            <w:shd w:val="clear" w:color="auto" w:fill="auto"/>
          </w:tcPr>
          <w:p w:rsidR="00051A85" w:rsidRPr="00EE19DD" w:rsidRDefault="00051A85" w:rsidP="00051A85">
            <w:pPr>
              <w:rPr>
                <w:rFonts w:eastAsia="MS Mincho"/>
                <w:bCs/>
                <w:sz w:val="28"/>
                <w:szCs w:val="28"/>
              </w:rPr>
            </w:pPr>
            <w:r w:rsidRPr="00EE19DD">
              <w:rPr>
                <w:rFonts w:eastAsia="MS Mincho"/>
                <w:bCs/>
                <w:sz w:val="28"/>
                <w:szCs w:val="28"/>
              </w:rPr>
              <w:t>параметры разрешенного использования земельных участков и объектов капитального строительства</w:t>
            </w:r>
          </w:p>
        </w:tc>
      </w:tr>
      <w:tr w:rsidR="00051A85" w:rsidRPr="00EE19DD" w:rsidTr="009C31A9">
        <w:tc>
          <w:tcPr>
            <w:tcW w:w="2552" w:type="pct"/>
            <w:shd w:val="clear" w:color="auto" w:fill="auto"/>
          </w:tcPr>
          <w:p w:rsidR="00051A85" w:rsidRPr="00EE19DD" w:rsidRDefault="00051A85" w:rsidP="00051A85">
            <w:pPr>
              <w:rPr>
                <w:rFonts w:eastAsia="MS Mincho"/>
                <w:bCs/>
                <w:sz w:val="28"/>
                <w:szCs w:val="28"/>
              </w:rPr>
            </w:pPr>
            <w:r w:rsidRPr="00EE19DD">
              <w:rPr>
                <w:rFonts w:eastAsia="MS Mincho"/>
                <w:bCs/>
                <w:sz w:val="28"/>
                <w:szCs w:val="28"/>
              </w:rPr>
              <w:t xml:space="preserve">2.5 – </w:t>
            </w:r>
            <w:proofErr w:type="spellStart"/>
            <w:r w:rsidRPr="00EE19DD">
              <w:rPr>
                <w:rFonts w:eastAsia="MS Mincho"/>
                <w:bCs/>
                <w:sz w:val="28"/>
                <w:szCs w:val="28"/>
              </w:rPr>
              <w:t>среднеэтажная</w:t>
            </w:r>
            <w:proofErr w:type="spellEnd"/>
            <w:r w:rsidRPr="00EE19DD">
              <w:rPr>
                <w:rFonts w:eastAsia="MS Mincho"/>
                <w:bCs/>
                <w:sz w:val="28"/>
                <w:szCs w:val="28"/>
              </w:rPr>
              <w:t xml:space="preserve"> жилая застройка.</w:t>
            </w:r>
          </w:p>
          <w:p w:rsidR="00051A85" w:rsidRPr="00EE19DD" w:rsidRDefault="00051A85" w:rsidP="00051A85">
            <w:pPr>
              <w:rPr>
                <w:rFonts w:eastAsia="MS Mincho"/>
                <w:bCs/>
                <w:sz w:val="28"/>
                <w:szCs w:val="28"/>
              </w:rPr>
            </w:pPr>
            <w:r w:rsidRPr="00EE19DD">
              <w:rPr>
                <w:rFonts w:eastAsia="MS Mincho"/>
                <w:bCs/>
                <w:sz w:val="28"/>
                <w:szCs w:val="28"/>
              </w:rPr>
              <w:t xml:space="preserve">3.2 – </w:t>
            </w:r>
            <w:r w:rsidRPr="00EE19DD">
              <w:rPr>
                <w:sz w:val="28"/>
                <w:szCs w:val="28"/>
              </w:rPr>
              <w:t>социальное обслуживание</w:t>
            </w:r>
            <w:r w:rsidRPr="00EE19DD">
              <w:rPr>
                <w:rFonts w:eastAsia="MS Mincho"/>
                <w:bCs/>
                <w:sz w:val="28"/>
                <w:szCs w:val="28"/>
              </w:rPr>
              <w:t xml:space="preserve">; </w:t>
            </w:r>
          </w:p>
          <w:p w:rsidR="00051A85" w:rsidRPr="00EE19DD" w:rsidRDefault="00051A85" w:rsidP="00051A85">
            <w:pPr>
              <w:rPr>
                <w:rFonts w:eastAsia="MS Mincho"/>
                <w:bCs/>
                <w:sz w:val="28"/>
                <w:szCs w:val="28"/>
              </w:rPr>
            </w:pPr>
            <w:r w:rsidRPr="00EE19DD">
              <w:rPr>
                <w:rFonts w:eastAsia="MS Mincho"/>
                <w:bCs/>
                <w:sz w:val="28"/>
                <w:szCs w:val="28"/>
              </w:rPr>
              <w:t xml:space="preserve">3.5 –  образование и просвещение; </w:t>
            </w:r>
          </w:p>
          <w:p w:rsidR="00051A85" w:rsidRPr="00EE19DD" w:rsidRDefault="00051A85" w:rsidP="00051A85">
            <w:pPr>
              <w:rPr>
                <w:rFonts w:eastAsia="MS Mincho"/>
                <w:bCs/>
                <w:sz w:val="28"/>
                <w:szCs w:val="28"/>
              </w:rPr>
            </w:pPr>
            <w:r w:rsidRPr="00EE19DD">
              <w:rPr>
                <w:rFonts w:eastAsia="MS Mincho"/>
                <w:bCs/>
                <w:sz w:val="28"/>
                <w:szCs w:val="28"/>
              </w:rPr>
              <w:t>3.8 – общественное управление.</w:t>
            </w:r>
          </w:p>
          <w:p w:rsidR="00051A85" w:rsidRPr="00EE19DD" w:rsidRDefault="00051A85" w:rsidP="00051A85">
            <w:pPr>
              <w:rPr>
                <w:rFonts w:eastAsia="MS Mincho"/>
                <w:bCs/>
                <w:color w:val="FF0000"/>
                <w:sz w:val="28"/>
                <w:szCs w:val="28"/>
              </w:rPr>
            </w:pPr>
          </w:p>
        </w:tc>
        <w:tc>
          <w:tcPr>
            <w:tcW w:w="2448" w:type="pct"/>
            <w:shd w:val="clear" w:color="auto" w:fill="auto"/>
          </w:tcPr>
          <w:p w:rsidR="00051A85" w:rsidRPr="00EE19DD" w:rsidRDefault="00051A85" w:rsidP="00051A85">
            <w:pPr>
              <w:tabs>
                <w:tab w:val="left" w:pos="249"/>
              </w:tabs>
              <w:rPr>
                <w:sz w:val="28"/>
                <w:szCs w:val="28"/>
                <w:u w:val="single"/>
              </w:rPr>
            </w:pPr>
            <w:r w:rsidRPr="00EE19DD">
              <w:rPr>
                <w:sz w:val="28"/>
                <w:szCs w:val="28"/>
                <w:u w:val="single"/>
              </w:rPr>
              <w:t>предельные (минимальные и (или) максимальные) размеры земельных участков, в том числе их площадь:</w:t>
            </w:r>
          </w:p>
          <w:p w:rsidR="00051A85" w:rsidRPr="00EE19DD" w:rsidRDefault="00051A85" w:rsidP="00051A85">
            <w:pPr>
              <w:jc w:val="both"/>
              <w:rPr>
                <w:sz w:val="28"/>
                <w:szCs w:val="28"/>
              </w:rPr>
            </w:pPr>
            <w:r w:rsidRPr="00EE19DD">
              <w:rPr>
                <w:sz w:val="28"/>
                <w:szCs w:val="28"/>
              </w:rPr>
              <w:t xml:space="preserve">Для кода 2.5 </w:t>
            </w:r>
          </w:p>
          <w:p w:rsidR="00051A85" w:rsidRPr="00EE19DD" w:rsidRDefault="00051A85" w:rsidP="00051A85">
            <w:pPr>
              <w:rPr>
                <w:rFonts w:eastAsia="MS Mincho"/>
                <w:sz w:val="28"/>
                <w:szCs w:val="28"/>
              </w:rPr>
            </w:pPr>
            <w:r w:rsidRPr="00EE19DD">
              <w:rPr>
                <w:sz w:val="28"/>
                <w:szCs w:val="28"/>
              </w:rPr>
              <w:t>-минимальная ширина земельного участка 16 м;</w:t>
            </w:r>
            <w:r w:rsidRPr="00EE19DD">
              <w:rPr>
                <w:sz w:val="28"/>
                <w:szCs w:val="28"/>
              </w:rPr>
              <w:br/>
              <w:t xml:space="preserve">-минимальная площадь земельного участка 0,04га.  </w:t>
            </w:r>
          </w:p>
          <w:p w:rsidR="00051A85" w:rsidRPr="00EE19DD" w:rsidRDefault="00051A85" w:rsidP="00051A85">
            <w:pPr>
              <w:rPr>
                <w:rFonts w:eastAsia="MS Mincho"/>
                <w:sz w:val="28"/>
                <w:szCs w:val="28"/>
              </w:rPr>
            </w:pPr>
            <w:r w:rsidRPr="00EE19DD">
              <w:rPr>
                <w:rFonts w:eastAsia="MS Mincho"/>
                <w:sz w:val="28"/>
                <w:szCs w:val="28"/>
              </w:rPr>
              <w:t>Для кода 3.2, 3.5, 3.8</w:t>
            </w:r>
          </w:p>
          <w:p w:rsidR="00051A85" w:rsidRPr="00EE19DD" w:rsidRDefault="00051A85" w:rsidP="00051A85">
            <w:pPr>
              <w:rPr>
                <w:sz w:val="28"/>
                <w:szCs w:val="28"/>
              </w:rPr>
            </w:pPr>
            <w:r w:rsidRPr="00EE19DD">
              <w:rPr>
                <w:sz w:val="28"/>
                <w:szCs w:val="28"/>
              </w:rPr>
              <w:t xml:space="preserve">- предельный максимальный размер земельного участка - 2000 га; </w:t>
            </w:r>
          </w:p>
          <w:p w:rsidR="00051A85" w:rsidRPr="00EE19DD" w:rsidRDefault="00051A85" w:rsidP="00051A85">
            <w:pPr>
              <w:tabs>
                <w:tab w:val="left" w:pos="352"/>
              </w:tabs>
              <w:contextualSpacing/>
              <w:jc w:val="both"/>
              <w:rPr>
                <w:sz w:val="28"/>
                <w:szCs w:val="28"/>
              </w:rPr>
            </w:pPr>
            <w:r w:rsidRPr="00EE19DD">
              <w:rPr>
                <w:sz w:val="28"/>
                <w:szCs w:val="28"/>
              </w:rPr>
              <w:t xml:space="preserve">-предельный минимальный размер земельного участка для подземных автостоянок, механизированных автостоянок - 0,01 га; </w:t>
            </w:r>
          </w:p>
          <w:p w:rsidR="00051A85" w:rsidRPr="00EE19DD" w:rsidRDefault="00051A85" w:rsidP="00051A85">
            <w:pPr>
              <w:tabs>
                <w:tab w:val="left" w:pos="249"/>
              </w:tabs>
              <w:rPr>
                <w:sz w:val="28"/>
                <w:szCs w:val="28"/>
                <w:u w:val="single"/>
              </w:rPr>
            </w:pPr>
          </w:p>
          <w:p w:rsidR="00051A85" w:rsidRPr="00EE19DD" w:rsidRDefault="00051A85" w:rsidP="00051A85">
            <w:pPr>
              <w:tabs>
                <w:tab w:val="left" w:pos="249"/>
              </w:tabs>
              <w:rPr>
                <w:sz w:val="28"/>
                <w:szCs w:val="28"/>
                <w:u w:val="single"/>
              </w:rPr>
            </w:pPr>
            <w:r w:rsidRPr="00EE19DD">
              <w:rPr>
                <w:sz w:val="28"/>
                <w:szCs w:val="28"/>
                <w:u w:val="single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строительство:</w:t>
            </w:r>
          </w:p>
          <w:p w:rsidR="00051A85" w:rsidRPr="00EE19DD" w:rsidRDefault="00051A85" w:rsidP="00051A85">
            <w:pPr>
              <w:tabs>
                <w:tab w:val="left" w:pos="249"/>
              </w:tabs>
              <w:rPr>
                <w:sz w:val="28"/>
                <w:szCs w:val="28"/>
                <w:u w:val="single"/>
              </w:rPr>
            </w:pPr>
          </w:p>
          <w:p w:rsidR="00051A85" w:rsidRPr="00EE19DD" w:rsidRDefault="00051A85" w:rsidP="00051A85">
            <w:pPr>
              <w:tabs>
                <w:tab w:val="left" w:pos="249"/>
              </w:tabs>
              <w:rPr>
                <w:rFonts w:eastAsia="MS Mincho"/>
                <w:sz w:val="28"/>
                <w:szCs w:val="28"/>
              </w:rPr>
            </w:pPr>
            <w:r w:rsidRPr="00EE19DD">
              <w:rPr>
                <w:rFonts w:eastAsia="MS Mincho"/>
                <w:sz w:val="28"/>
                <w:szCs w:val="28"/>
              </w:rPr>
              <w:t>– расстояние от красной линии улиц не менее чем на 5 метров, от границ земельного участка- не менее чем на 3 метра;</w:t>
            </w:r>
          </w:p>
          <w:p w:rsidR="00051A85" w:rsidRPr="00EE19DD" w:rsidRDefault="00051A85" w:rsidP="00051A85">
            <w:pPr>
              <w:rPr>
                <w:rFonts w:eastAsia="MS Mincho"/>
                <w:sz w:val="28"/>
                <w:szCs w:val="28"/>
              </w:rPr>
            </w:pPr>
            <w:r w:rsidRPr="00EE19DD">
              <w:rPr>
                <w:rFonts w:eastAsia="MS Mincho"/>
                <w:sz w:val="28"/>
                <w:szCs w:val="28"/>
              </w:rPr>
              <w:t>- Минимальный отступ не устанавливается при условии согласования с правообладателем смежного земельного участка с соблюдением технических регламентов;</w:t>
            </w:r>
          </w:p>
          <w:p w:rsidR="00051A85" w:rsidRPr="00EE19DD" w:rsidRDefault="00051A85" w:rsidP="00051A85">
            <w:pPr>
              <w:tabs>
                <w:tab w:val="left" w:pos="249"/>
              </w:tabs>
              <w:rPr>
                <w:sz w:val="28"/>
                <w:szCs w:val="28"/>
                <w:u w:val="single"/>
              </w:rPr>
            </w:pPr>
          </w:p>
          <w:p w:rsidR="00051A85" w:rsidRPr="00EE19DD" w:rsidRDefault="00051A85" w:rsidP="00051A85">
            <w:pPr>
              <w:tabs>
                <w:tab w:val="left" w:pos="249"/>
              </w:tabs>
              <w:rPr>
                <w:sz w:val="28"/>
                <w:szCs w:val="28"/>
                <w:u w:val="single"/>
              </w:rPr>
            </w:pPr>
            <w:r w:rsidRPr="00EE19DD">
              <w:rPr>
                <w:sz w:val="28"/>
                <w:szCs w:val="28"/>
                <w:u w:val="single"/>
              </w:rPr>
              <w:t>максимальный процент застройки в границах земельного участка:</w:t>
            </w:r>
          </w:p>
          <w:p w:rsidR="00051A85" w:rsidRPr="00EE19DD" w:rsidRDefault="00051A85" w:rsidP="00051A85">
            <w:pPr>
              <w:jc w:val="both"/>
              <w:rPr>
                <w:sz w:val="28"/>
                <w:szCs w:val="28"/>
              </w:rPr>
            </w:pPr>
            <w:r w:rsidRPr="00EE19DD">
              <w:rPr>
                <w:rFonts w:ascii="Calibri" w:hAnsi="Calibri"/>
                <w:sz w:val="28"/>
                <w:szCs w:val="28"/>
              </w:rPr>
              <w:t xml:space="preserve">-  </w:t>
            </w:r>
            <w:r w:rsidRPr="00EE19DD">
              <w:rPr>
                <w:sz w:val="28"/>
                <w:szCs w:val="28"/>
              </w:rPr>
              <w:t>образовательными учреждениями - 25%,</w:t>
            </w:r>
          </w:p>
          <w:p w:rsidR="00051A85" w:rsidRPr="00EE19DD" w:rsidRDefault="00051A85" w:rsidP="00051A85">
            <w:pPr>
              <w:tabs>
                <w:tab w:val="left" w:pos="249"/>
              </w:tabs>
              <w:rPr>
                <w:sz w:val="28"/>
                <w:szCs w:val="28"/>
                <w:u w:val="single"/>
              </w:rPr>
            </w:pPr>
            <w:r w:rsidRPr="00EE19DD">
              <w:rPr>
                <w:sz w:val="28"/>
                <w:szCs w:val="28"/>
              </w:rPr>
              <w:lastRenderedPageBreak/>
              <w:t>- объектами капитального строительства составляет 70%.</w:t>
            </w:r>
          </w:p>
          <w:p w:rsidR="00051A85" w:rsidRPr="00EE19DD" w:rsidRDefault="00051A85" w:rsidP="00051A85">
            <w:pPr>
              <w:tabs>
                <w:tab w:val="left" w:pos="249"/>
              </w:tabs>
              <w:rPr>
                <w:sz w:val="28"/>
                <w:szCs w:val="28"/>
                <w:u w:val="single"/>
              </w:rPr>
            </w:pPr>
          </w:p>
          <w:p w:rsidR="00051A85" w:rsidRPr="00EE19DD" w:rsidRDefault="00051A85" w:rsidP="00051A85">
            <w:pPr>
              <w:tabs>
                <w:tab w:val="left" w:pos="249"/>
              </w:tabs>
              <w:rPr>
                <w:sz w:val="28"/>
                <w:szCs w:val="28"/>
                <w:u w:val="single"/>
              </w:rPr>
            </w:pPr>
            <w:r w:rsidRPr="00EE19DD">
              <w:rPr>
                <w:sz w:val="28"/>
                <w:szCs w:val="28"/>
                <w:u w:val="single"/>
              </w:rPr>
              <w:t>иные параметры:</w:t>
            </w:r>
          </w:p>
          <w:p w:rsidR="00051A85" w:rsidRPr="00EE19DD" w:rsidRDefault="00051A85" w:rsidP="00051A85">
            <w:pPr>
              <w:tabs>
                <w:tab w:val="left" w:pos="249"/>
              </w:tabs>
              <w:rPr>
                <w:sz w:val="28"/>
                <w:szCs w:val="28"/>
              </w:rPr>
            </w:pPr>
            <w:r w:rsidRPr="00EE19DD">
              <w:rPr>
                <w:sz w:val="28"/>
                <w:szCs w:val="28"/>
              </w:rPr>
              <w:t>Для кода 2.5</w:t>
            </w:r>
          </w:p>
          <w:p w:rsidR="00051A85" w:rsidRPr="00EE19DD" w:rsidRDefault="00051A85" w:rsidP="00051A85">
            <w:pPr>
              <w:rPr>
                <w:rFonts w:eastAsia="MS Mincho"/>
                <w:sz w:val="28"/>
                <w:szCs w:val="28"/>
              </w:rPr>
            </w:pPr>
            <w:r w:rsidRPr="00EE19DD">
              <w:rPr>
                <w:sz w:val="28"/>
                <w:szCs w:val="28"/>
              </w:rPr>
              <w:t xml:space="preserve">- </w:t>
            </w:r>
            <w:r w:rsidRPr="00EE19DD">
              <w:rPr>
                <w:rFonts w:eastAsia="MS Mincho"/>
                <w:sz w:val="28"/>
                <w:szCs w:val="28"/>
              </w:rPr>
              <w:t>предельное количество надземных этажей зданий, строений, сооружений – 8 этажей;</w:t>
            </w:r>
          </w:p>
          <w:p w:rsidR="00051A85" w:rsidRPr="00EE19DD" w:rsidRDefault="00051A85" w:rsidP="00051A85">
            <w:pPr>
              <w:tabs>
                <w:tab w:val="left" w:pos="249"/>
              </w:tabs>
              <w:rPr>
                <w:rFonts w:eastAsia="MS Mincho"/>
                <w:sz w:val="28"/>
                <w:szCs w:val="28"/>
              </w:rPr>
            </w:pPr>
            <w:r w:rsidRPr="00EE19DD">
              <w:rPr>
                <w:rFonts w:eastAsia="MS Mincho"/>
                <w:sz w:val="28"/>
                <w:szCs w:val="28"/>
              </w:rPr>
              <w:t>- в случае если земельный участок или объект капитального строительства находится в границах зоны с особыми условиями использования территорий, на них устанавливаются ограничения использования в соответствии с законодательством Российской Федерации.</w:t>
            </w:r>
          </w:p>
          <w:p w:rsidR="00051A85" w:rsidRPr="00EE19DD" w:rsidRDefault="00051A85" w:rsidP="00051A85">
            <w:pPr>
              <w:tabs>
                <w:tab w:val="left" w:pos="249"/>
              </w:tabs>
              <w:rPr>
                <w:sz w:val="28"/>
                <w:szCs w:val="28"/>
                <w:u w:val="single"/>
              </w:rPr>
            </w:pPr>
            <w:r w:rsidRPr="00EE19DD">
              <w:rPr>
                <w:rFonts w:eastAsia="MS Mincho"/>
                <w:sz w:val="28"/>
                <w:szCs w:val="28"/>
              </w:rPr>
              <w:t>Для кода 3.2, 3.5, 3.8</w:t>
            </w:r>
          </w:p>
          <w:p w:rsidR="00051A85" w:rsidRPr="00EE19DD" w:rsidRDefault="00051A85" w:rsidP="00051A8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E19DD">
              <w:rPr>
                <w:sz w:val="28"/>
                <w:szCs w:val="28"/>
              </w:rPr>
              <w:t xml:space="preserve">- встроенные и </w:t>
            </w:r>
            <w:proofErr w:type="spellStart"/>
            <w:r w:rsidRPr="00EE19DD">
              <w:rPr>
                <w:sz w:val="28"/>
                <w:szCs w:val="28"/>
              </w:rPr>
              <w:t>встроенно</w:t>
            </w:r>
            <w:proofErr w:type="spellEnd"/>
            <w:r w:rsidRPr="00EE19DD">
              <w:rPr>
                <w:sz w:val="28"/>
                <w:szCs w:val="28"/>
              </w:rPr>
              <w:t xml:space="preserve"> – пристроенные помещения.</w:t>
            </w:r>
          </w:p>
        </w:tc>
      </w:tr>
    </w:tbl>
    <w:p w:rsidR="00051A85" w:rsidRPr="00EE19DD" w:rsidRDefault="00051A85" w:rsidP="00051A85">
      <w:pPr>
        <w:ind w:firstLine="709"/>
        <w:jc w:val="both"/>
        <w:rPr>
          <w:rFonts w:eastAsia="MS Mincho"/>
          <w:sz w:val="28"/>
          <w:szCs w:val="28"/>
        </w:rPr>
      </w:pPr>
    </w:p>
    <w:p w:rsidR="00051A85" w:rsidRPr="00EE19DD" w:rsidRDefault="00051A85" w:rsidP="00051A85">
      <w:pPr>
        <w:ind w:firstLine="709"/>
        <w:jc w:val="both"/>
        <w:rPr>
          <w:rFonts w:eastAsia="MS Mincho"/>
          <w:bCs/>
          <w:sz w:val="28"/>
          <w:szCs w:val="28"/>
        </w:rPr>
      </w:pPr>
      <w:r w:rsidRPr="00EE19DD">
        <w:rPr>
          <w:rFonts w:eastAsia="MS Mincho"/>
          <w:bCs/>
          <w:sz w:val="28"/>
          <w:szCs w:val="28"/>
        </w:rPr>
        <w:t>Условно разрешенные виды использования земельных участков и объектов капитального строительства.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9"/>
        <w:gridCol w:w="4575"/>
      </w:tblGrid>
      <w:tr w:rsidR="00051A85" w:rsidRPr="00EE19DD" w:rsidTr="00051A85">
        <w:trPr>
          <w:tblHeader/>
        </w:trPr>
        <w:tc>
          <w:tcPr>
            <w:tcW w:w="2552" w:type="pct"/>
            <w:shd w:val="clear" w:color="auto" w:fill="auto"/>
          </w:tcPr>
          <w:p w:rsidR="00051A85" w:rsidRPr="00EE19DD" w:rsidRDefault="00051A85" w:rsidP="00051A85">
            <w:pPr>
              <w:rPr>
                <w:rFonts w:eastAsia="MS Mincho"/>
                <w:bCs/>
                <w:sz w:val="28"/>
                <w:szCs w:val="28"/>
              </w:rPr>
            </w:pPr>
            <w:r w:rsidRPr="00EE19DD">
              <w:rPr>
                <w:rFonts w:eastAsia="MS Mincho"/>
                <w:bCs/>
                <w:sz w:val="28"/>
                <w:szCs w:val="28"/>
              </w:rPr>
              <w:t>Код (числовое обозначение) и вид разрешенного использования земельных участков и объектов капитального строительства</w:t>
            </w:r>
          </w:p>
        </w:tc>
        <w:tc>
          <w:tcPr>
            <w:tcW w:w="2448" w:type="pct"/>
            <w:shd w:val="clear" w:color="auto" w:fill="auto"/>
          </w:tcPr>
          <w:p w:rsidR="00051A85" w:rsidRPr="00EE19DD" w:rsidRDefault="00051A85" w:rsidP="00051A85">
            <w:pPr>
              <w:rPr>
                <w:rFonts w:eastAsia="MS Mincho"/>
                <w:bCs/>
                <w:sz w:val="28"/>
                <w:szCs w:val="28"/>
              </w:rPr>
            </w:pPr>
            <w:r w:rsidRPr="00EE19DD">
              <w:rPr>
                <w:rFonts w:eastAsia="MS Mincho"/>
                <w:bCs/>
                <w:sz w:val="28"/>
                <w:szCs w:val="28"/>
              </w:rPr>
              <w:t>параметры разрешенного использования земельных участков и объектов капитального строительства</w:t>
            </w:r>
          </w:p>
        </w:tc>
      </w:tr>
      <w:tr w:rsidR="00051A85" w:rsidRPr="00EE19DD" w:rsidTr="009C31A9">
        <w:tc>
          <w:tcPr>
            <w:tcW w:w="2552" w:type="pct"/>
            <w:shd w:val="clear" w:color="auto" w:fill="auto"/>
          </w:tcPr>
          <w:p w:rsidR="00051A85" w:rsidRPr="00EE19DD" w:rsidRDefault="00051A85" w:rsidP="00051A85">
            <w:pPr>
              <w:rPr>
                <w:rFonts w:eastAsia="MS Mincho"/>
                <w:bCs/>
                <w:sz w:val="28"/>
                <w:szCs w:val="28"/>
              </w:rPr>
            </w:pPr>
            <w:r w:rsidRPr="00EE19DD">
              <w:rPr>
                <w:rFonts w:eastAsia="MS Mincho"/>
                <w:bCs/>
                <w:sz w:val="28"/>
                <w:szCs w:val="28"/>
              </w:rPr>
              <w:t>2.7 – обслуживание жилой застройки</w:t>
            </w:r>
          </w:p>
          <w:p w:rsidR="00051A85" w:rsidRPr="00EE19DD" w:rsidRDefault="00051A85" w:rsidP="00051A85">
            <w:pPr>
              <w:rPr>
                <w:rFonts w:eastAsia="MS Mincho"/>
                <w:bCs/>
                <w:sz w:val="28"/>
                <w:szCs w:val="28"/>
              </w:rPr>
            </w:pPr>
            <w:r w:rsidRPr="00EE19DD">
              <w:rPr>
                <w:rFonts w:eastAsia="MS Mincho"/>
                <w:bCs/>
                <w:sz w:val="28"/>
                <w:szCs w:val="28"/>
              </w:rPr>
              <w:t>3.1 – коммунальное обслуживание;</w:t>
            </w:r>
          </w:p>
          <w:p w:rsidR="00051A85" w:rsidRPr="00EE19DD" w:rsidRDefault="00051A85" w:rsidP="00051A85">
            <w:pPr>
              <w:rPr>
                <w:rFonts w:eastAsia="MS Mincho"/>
                <w:bCs/>
                <w:sz w:val="28"/>
                <w:szCs w:val="28"/>
              </w:rPr>
            </w:pPr>
            <w:r w:rsidRPr="00EE19DD">
              <w:rPr>
                <w:rFonts w:eastAsia="MS Mincho"/>
                <w:bCs/>
                <w:sz w:val="28"/>
                <w:szCs w:val="28"/>
              </w:rPr>
              <w:t>4.4 – магазины.</w:t>
            </w:r>
          </w:p>
        </w:tc>
        <w:tc>
          <w:tcPr>
            <w:tcW w:w="2448" w:type="pct"/>
            <w:shd w:val="clear" w:color="auto" w:fill="auto"/>
          </w:tcPr>
          <w:p w:rsidR="00051A85" w:rsidRPr="00EE19DD" w:rsidRDefault="00051A85" w:rsidP="00051A85">
            <w:pPr>
              <w:tabs>
                <w:tab w:val="left" w:pos="249"/>
              </w:tabs>
              <w:rPr>
                <w:sz w:val="28"/>
                <w:szCs w:val="28"/>
                <w:u w:val="single"/>
              </w:rPr>
            </w:pPr>
            <w:r w:rsidRPr="00EE19DD">
              <w:rPr>
                <w:sz w:val="28"/>
                <w:szCs w:val="28"/>
                <w:u w:val="single"/>
              </w:rPr>
              <w:t>предельные (минимальные и (или) максимальные) размеры земельных участков, в том числе их площадь:</w:t>
            </w:r>
          </w:p>
          <w:p w:rsidR="00051A85" w:rsidRPr="00EE19DD" w:rsidRDefault="00051A85" w:rsidP="00051A85">
            <w:pPr>
              <w:rPr>
                <w:sz w:val="28"/>
                <w:szCs w:val="28"/>
              </w:rPr>
            </w:pPr>
            <w:r w:rsidRPr="00EE19DD">
              <w:rPr>
                <w:sz w:val="28"/>
                <w:szCs w:val="28"/>
              </w:rPr>
              <w:t xml:space="preserve">- предельный максимальный размер земельного участка - 2000 га; </w:t>
            </w:r>
          </w:p>
          <w:p w:rsidR="00051A85" w:rsidRPr="00EE19DD" w:rsidRDefault="00051A85" w:rsidP="00051A85">
            <w:pPr>
              <w:tabs>
                <w:tab w:val="left" w:pos="352"/>
              </w:tabs>
              <w:contextualSpacing/>
              <w:jc w:val="both"/>
              <w:rPr>
                <w:sz w:val="28"/>
                <w:szCs w:val="28"/>
              </w:rPr>
            </w:pPr>
            <w:r w:rsidRPr="00EE19DD">
              <w:rPr>
                <w:sz w:val="28"/>
                <w:szCs w:val="28"/>
              </w:rPr>
              <w:t xml:space="preserve">- предельный минимальный размер земельного участка для механизированных автостоянок - 0,01 га; </w:t>
            </w:r>
          </w:p>
          <w:p w:rsidR="00051A85" w:rsidRPr="00EE19DD" w:rsidRDefault="00051A85" w:rsidP="00051A85">
            <w:pPr>
              <w:tabs>
                <w:tab w:val="left" w:pos="249"/>
              </w:tabs>
              <w:rPr>
                <w:sz w:val="28"/>
                <w:szCs w:val="28"/>
                <w:u w:val="single"/>
              </w:rPr>
            </w:pPr>
          </w:p>
          <w:p w:rsidR="00051A85" w:rsidRPr="00EE19DD" w:rsidRDefault="00051A85" w:rsidP="00051A85">
            <w:pPr>
              <w:tabs>
                <w:tab w:val="left" w:pos="249"/>
              </w:tabs>
              <w:rPr>
                <w:sz w:val="28"/>
                <w:szCs w:val="28"/>
                <w:u w:val="single"/>
              </w:rPr>
            </w:pPr>
            <w:r w:rsidRPr="00EE19DD">
              <w:rPr>
                <w:sz w:val="28"/>
                <w:szCs w:val="28"/>
                <w:u w:val="single"/>
              </w:rPr>
              <w:t xml:space="preserve">минимальные отступы от границ земельных участков в целях определения мест допустимого </w:t>
            </w:r>
            <w:r w:rsidRPr="00EE19DD">
              <w:rPr>
                <w:sz w:val="28"/>
                <w:szCs w:val="28"/>
                <w:u w:val="single"/>
              </w:rPr>
              <w:lastRenderedPageBreak/>
              <w:t>размещения зданий, строений, сооружений, за пределами которых запрещено строительство:</w:t>
            </w:r>
          </w:p>
          <w:p w:rsidR="00051A85" w:rsidRPr="00EE19DD" w:rsidRDefault="00051A85" w:rsidP="00051A85">
            <w:pPr>
              <w:tabs>
                <w:tab w:val="left" w:pos="249"/>
              </w:tabs>
              <w:rPr>
                <w:rFonts w:eastAsia="MS Mincho"/>
                <w:sz w:val="28"/>
                <w:szCs w:val="28"/>
              </w:rPr>
            </w:pPr>
            <w:r w:rsidRPr="00EE19DD">
              <w:rPr>
                <w:rFonts w:eastAsia="MS Mincho"/>
                <w:sz w:val="28"/>
                <w:szCs w:val="28"/>
              </w:rPr>
              <w:t>– расстояние от красной линии улиц не менее чем на 5 метров, от границ земельного участка- не менее чем на 3 метра;</w:t>
            </w:r>
          </w:p>
          <w:p w:rsidR="00051A85" w:rsidRPr="00EE19DD" w:rsidRDefault="00051A85" w:rsidP="00051A85">
            <w:pPr>
              <w:rPr>
                <w:rFonts w:eastAsia="MS Mincho"/>
                <w:sz w:val="28"/>
                <w:szCs w:val="28"/>
              </w:rPr>
            </w:pPr>
            <w:r w:rsidRPr="00EE19DD">
              <w:rPr>
                <w:rFonts w:eastAsia="MS Mincho"/>
                <w:sz w:val="28"/>
                <w:szCs w:val="28"/>
              </w:rPr>
              <w:t>- Минимальный отступ не устанавливается при условии согласования с правообладателем смежного земельного участка с соблюдением технических регламентов;</w:t>
            </w:r>
          </w:p>
          <w:p w:rsidR="00051A85" w:rsidRPr="00EE19DD" w:rsidRDefault="00051A85" w:rsidP="00051A85">
            <w:pPr>
              <w:tabs>
                <w:tab w:val="left" w:pos="249"/>
              </w:tabs>
              <w:rPr>
                <w:sz w:val="28"/>
                <w:szCs w:val="28"/>
                <w:u w:val="single"/>
              </w:rPr>
            </w:pPr>
          </w:p>
          <w:p w:rsidR="00051A85" w:rsidRPr="00EE19DD" w:rsidRDefault="00051A85" w:rsidP="00051A85">
            <w:pPr>
              <w:tabs>
                <w:tab w:val="left" w:pos="249"/>
              </w:tabs>
              <w:rPr>
                <w:sz w:val="28"/>
                <w:szCs w:val="28"/>
                <w:u w:val="single"/>
              </w:rPr>
            </w:pPr>
            <w:r w:rsidRPr="00EE19DD">
              <w:rPr>
                <w:sz w:val="28"/>
                <w:szCs w:val="28"/>
                <w:u w:val="single"/>
              </w:rPr>
              <w:t>максимальный процент застройки в границах земельного участка:</w:t>
            </w:r>
          </w:p>
          <w:p w:rsidR="00051A85" w:rsidRPr="00EE19DD" w:rsidRDefault="00051A85" w:rsidP="00051A85">
            <w:pPr>
              <w:jc w:val="both"/>
              <w:rPr>
                <w:sz w:val="28"/>
                <w:szCs w:val="28"/>
              </w:rPr>
            </w:pPr>
            <w:r w:rsidRPr="00EE19DD">
              <w:rPr>
                <w:rFonts w:ascii="Calibri" w:hAnsi="Calibri"/>
                <w:sz w:val="28"/>
                <w:szCs w:val="28"/>
              </w:rPr>
              <w:t xml:space="preserve">- </w:t>
            </w:r>
            <w:r w:rsidRPr="00EE19DD">
              <w:rPr>
                <w:sz w:val="28"/>
                <w:szCs w:val="28"/>
              </w:rPr>
              <w:t>образовательными учреждениями - 25%,</w:t>
            </w:r>
          </w:p>
          <w:p w:rsidR="00051A85" w:rsidRPr="00EE19DD" w:rsidRDefault="00051A85" w:rsidP="00051A85">
            <w:pPr>
              <w:tabs>
                <w:tab w:val="left" w:pos="249"/>
              </w:tabs>
              <w:rPr>
                <w:sz w:val="28"/>
                <w:szCs w:val="28"/>
                <w:u w:val="single"/>
              </w:rPr>
            </w:pPr>
            <w:r w:rsidRPr="00EE19DD">
              <w:rPr>
                <w:sz w:val="28"/>
                <w:szCs w:val="28"/>
              </w:rPr>
              <w:t>- объектами капитального строительства составляет 60%.</w:t>
            </w:r>
          </w:p>
          <w:p w:rsidR="00051A85" w:rsidRPr="00EE19DD" w:rsidRDefault="00051A85" w:rsidP="00051A85">
            <w:pPr>
              <w:tabs>
                <w:tab w:val="left" w:pos="249"/>
              </w:tabs>
              <w:rPr>
                <w:sz w:val="28"/>
                <w:szCs w:val="28"/>
                <w:u w:val="single"/>
              </w:rPr>
            </w:pPr>
          </w:p>
          <w:p w:rsidR="00051A85" w:rsidRPr="00EE19DD" w:rsidRDefault="00051A85" w:rsidP="00051A85">
            <w:pPr>
              <w:tabs>
                <w:tab w:val="left" w:pos="249"/>
              </w:tabs>
              <w:rPr>
                <w:sz w:val="28"/>
                <w:szCs w:val="28"/>
                <w:u w:val="single"/>
              </w:rPr>
            </w:pPr>
            <w:r w:rsidRPr="00EE19DD">
              <w:rPr>
                <w:sz w:val="28"/>
                <w:szCs w:val="28"/>
                <w:u w:val="single"/>
              </w:rPr>
              <w:t>иные параметры:</w:t>
            </w:r>
          </w:p>
          <w:p w:rsidR="00051A85" w:rsidRPr="00EE19DD" w:rsidRDefault="00051A85" w:rsidP="00051A85">
            <w:pPr>
              <w:tabs>
                <w:tab w:val="left" w:pos="249"/>
              </w:tabs>
              <w:autoSpaceDE w:val="0"/>
              <w:autoSpaceDN w:val="0"/>
              <w:adjustRightInd w:val="0"/>
              <w:rPr>
                <w:rFonts w:eastAsia="MS Mincho"/>
                <w:sz w:val="28"/>
                <w:szCs w:val="28"/>
              </w:rPr>
            </w:pPr>
            <w:r w:rsidRPr="00EE19DD">
              <w:rPr>
                <w:rFonts w:eastAsia="MS Mincho"/>
                <w:sz w:val="28"/>
                <w:szCs w:val="28"/>
              </w:rPr>
              <w:t>- в случае если земельный участок или объект капитального строительства находится в границах зоны с особыми условиями использования территорий, на них устанавливаются ограничения использования в соответствии с законодательством Российской Федерации.</w:t>
            </w:r>
          </w:p>
        </w:tc>
      </w:tr>
    </w:tbl>
    <w:p w:rsidR="00051A85" w:rsidRPr="00EE19DD" w:rsidRDefault="00051A85" w:rsidP="00051A85">
      <w:pPr>
        <w:overflowPunct w:val="0"/>
        <w:autoSpaceDE w:val="0"/>
        <w:autoSpaceDN w:val="0"/>
        <w:adjustRightInd w:val="0"/>
        <w:ind w:firstLine="510"/>
        <w:jc w:val="both"/>
        <w:rPr>
          <w:sz w:val="28"/>
          <w:szCs w:val="28"/>
        </w:rPr>
      </w:pPr>
      <w:r w:rsidRPr="00EE19DD">
        <w:rPr>
          <w:sz w:val="28"/>
          <w:szCs w:val="28"/>
        </w:rPr>
        <w:lastRenderedPageBreak/>
        <w:t>Запрещается:</w:t>
      </w:r>
    </w:p>
    <w:p w:rsidR="00051A85" w:rsidRPr="00EE19DD" w:rsidRDefault="00051A85" w:rsidP="00051A85">
      <w:pPr>
        <w:numPr>
          <w:ilvl w:val="0"/>
          <w:numId w:val="7"/>
        </w:numPr>
        <w:tabs>
          <w:tab w:val="num" w:pos="0"/>
        </w:tabs>
        <w:overflowPunct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EE19DD">
        <w:rPr>
          <w:sz w:val="28"/>
          <w:szCs w:val="28"/>
          <w:lang w:eastAsia="en-US"/>
        </w:rPr>
        <w:t>строительство боксовых гаражей, гаражей для индивидуального легкового и грузового автотранспорта, погребов, овощехранилищ, самовольная вырубка зеленых насаждений.</w:t>
      </w:r>
    </w:p>
    <w:p w:rsidR="00051A85" w:rsidRPr="00EE19DD" w:rsidRDefault="00051A85" w:rsidP="004A1EB3">
      <w:pPr>
        <w:pStyle w:val="a6"/>
        <w:ind w:firstLine="709"/>
        <w:jc w:val="both"/>
        <w:rPr>
          <w:lang w:val="ru-RU"/>
        </w:rPr>
      </w:pPr>
    </w:p>
    <w:p w:rsidR="00051A85" w:rsidRPr="00EE19DD" w:rsidRDefault="00051A85" w:rsidP="004A1EB3">
      <w:pPr>
        <w:pStyle w:val="a6"/>
        <w:ind w:firstLine="709"/>
        <w:jc w:val="both"/>
        <w:rPr>
          <w:lang w:val="ru-RU"/>
        </w:rPr>
      </w:pPr>
    </w:p>
    <w:p w:rsidR="00051A85" w:rsidRPr="00EE19DD" w:rsidRDefault="00051A85" w:rsidP="00051A85">
      <w:pPr>
        <w:jc w:val="both"/>
        <w:rPr>
          <w:b/>
          <w:bCs/>
          <w:sz w:val="28"/>
          <w:szCs w:val="28"/>
        </w:rPr>
      </w:pPr>
      <w:r w:rsidRPr="00EE19DD">
        <w:rPr>
          <w:b/>
          <w:bCs/>
          <w:sz w:val="28"/>
          <w:szCs w:val="28"/>
        </w:rPr>
        <w:t>О1 – зона делового, общественного и коммерческого назначения.</w:t>
      </w:r>
    </w:p>
    <w:p w:rsidR="00051A85" w:rsidRPr="00EE19DD" w:rsidRDefault="00051A85" w:rsidP="00051A85">
      <w:pPr>
        <w:jc w:val="both"/>
        <w:rPr>
          <w:b/>
          <w:bCs/>
          <w:sz w:val="28"/>
          <w:szCs w:val="28"/>
        </w:rPr>
      </w:pPr>
    </w:p>
    <w:p w:rsidR="00051A85" w:rsidRPr="00EE19DD" w:rsidRDefault="00051A85" w:rsidP="00051A85">
      <w:pPr>
        <w:ind w:firstLine="709"/>
        <w:jc w:val="center"/>
        <w:rPr>
          <w:rFonts w:eastAsia="MS Mincho"/>
          <w:bCs/>
          <w:sz w:val="28"/>
          <w:szCs w:val="28"/>
        </w:rPr>
      </w:pPr>
      <w:r w:rsidRPr="00EE19DD">
        <w:rPr>
          <w:rFonts w:eastAsia="MS Mincho"/>
          <w:bCs/>
          <w:sz w:val="28"/>
          <w:szCs w:val="28"/>
        </w:rPr>
        <w:lastRenderedPageBreak/>
        <w:t>Основные виды разрешенного использования земельных участков и объектов капитального строительства.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9"/>
        <w:gridCol w:w="4575"/>
      </w:tblGrid>
      <w:tr w:rsidR="00051A85" w:rsidRPr="00EE19DD" w:rsidTr="00051A85">
        <w:trPr>
          <w:tblHeader/>
        </w:trPr>
        <w:tc>
          <w:tcPr>
            <w:tcW w:w="2552" w:type="pct"/>
            <w:shd w:val="clear" w:color="auto" w:fill="auto"/>
          </w:tcPr>
          <w:p w:rsidR="00051A85" w:rsidRPr="00EE19DD" w:rsidRDefault="00051A85" w:rsidP="00051A85">
            <w:pPr>
              <w:rPr>
                <w:rFonts w:eastAsia="MS Mincho"/>
                <w:bCs/>
                <w:sz w:val="28"/>
                <w:szCs w:val="28"/>
              </w:rPr>
            </w:pPr>
            <w:r w:rsidRPr="00EE19DD">
              <w:rPr>
                <w:rFonts w:eastAsia="MS Mincho"/>
                <w:bCs/>
                <w:sz w:val="28"/>
                <w:szCs w:val="28"/>
              </w:rPr>
              <w:t>Код (числовое обозначение) и вид разрешенного использования земельных участков и объектов капитального строительства</w:t>
            </w:r>
          </w:p>
        </w:tc>
        <w:tc>
          <w:tcPr>
            <w:tcW w:w="2448" w:type="pct"/>
            <w:shd w:val="clear" w:color="auto" w:fill="auto"/>
          </w:tcPr>
          <w:p w:rsidR="00051A85" w:rsidRPr="00EE19DD" w:rsidRDefault="00051A85" w:rsidP="00051A85">
            <w:pPr>
              <w:rPr>
                <w:rFonts w:eastAsia="MS Mincho"/>
                <w:bCs/>
                <w:sz w:val="28"/>
                <w:szCs w:val="28"/>
              </w:rPr>
            </w:pPr>
            <w:r w:rsidRPr="00EE19DD">
              <w:rPr>
                <w:rFonts w:eastAsia="MS Mincho"/>
                <w:bCs/>
                <w:sz w:val="28"/>
                <w:szCs w:val="28"/>
              </w:rPr>
              <w:t>параметры разрешенного использования земельных участков и объектов капитального строительства</w:t>
            </w:r>
          </w:p>
        </w:tc>
      </w:tr>
      <w:tr w:rsidR="00051A85" w:rsidRPr="00EE19DD" w:rsidTr="009C31A9">
        <w:tc>
          <w:tcPr>
            <w:tcW w:w="2552" w:type="pct"/>
            <w:shd w:val="clear" w:color="auto" w:fill="auto"/>
          </w:tcPr>
          <w:p w:rsidR="00051A85" w:rsidRPr="00EE19DD" w:rsidRDefault="00051A85" w:rsidP="00051A85">
            <w:pPr>
              <w:rPr>
                <w:rFonts w:eastAsia="MS Mincho"/>
                <w:bCs/>
                <w:sz w:val="28"/>
                <w:szCs w:val="28"/>
              </w:rPr>
            </w:pPr>
            <w:r w:rsidRPr="00EE19DD">
              <w:rPr>
                <w:rFonts w:eastAsia="MS Mincho"/>
                <w:bCs/>
                <w:sz w:val="28"/>
                <w:szCs w:val="28"/>
              </w:rPr>
              <w:t>3.3 – бытовое обслуживание;</w:t>
            </w:r>
          </w:p>
          <w:p w:rsidR="00051A85" w:rsidRPr="00EE19DD" w:rsidRDefault="00051A85" w:rsidP="00051A85">
            <w:pPr>
              <w:rPr>
                <w:rFonts w:eastAsia="MS Mincho"/>
                <w:bCs/>
                <w:sz w:val="28"/>
                <w:szCs w:val="28"/>
              </w:rPr>
            </w:pPr>
            <w:r w:rsidRPr="00EE19DD">
              <w:rPr>
                <w:rFonts w:eastAsia="MS Mincho"/>
                <w:bCs/>
                <w:sz w:val="28"/>
                <w:szCs w:val="28"/>
              </w:rPr>
              <w:t>3.8 – общественное управление;</w:t>
            </w:r>
          </w:p>
          <w:p w:rsidR="00051A85" w:rsidRPr="00EE19DD" w:rsidRDefault="00051A85" w:rsidP="00051A85">
            <w:pPr>
              <w:rPr>
                <w:rFonts w:eastAsia="MS Mincho"/>
                <w:bCs/>
                <w:sz w:val="28"/>
                <w:szCs w:val="28"/>
              </w:rPr>
            </w:pPr>
            <w:r w:rsidRPr="00EE19DD">
              <w:rPr>
                <w:rFonts w:eastAsia="MS Mincho"/>
                <w:bCs/>
                <w:sz w:val="28"/>
                <w:szCs w:val="28"/>
              </w:rPr>
              <w:t>3.9 – обеспечение научной деятельности;</w:t>
            </w:r>
          </w:p>
          <w:p w:rsidR="00051A85" w:rsidRPr="00EE19DD" w:rsidRDefault="00051A85" w:rsidP="00051A85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  <w:r w:rsidRPr="00EE19DD">
              <w:rPr>
                <w:rFonts w:eastAsia="MS Mincho"/>
                <w:bCs/>
                <w:sz w:val="28"/>
                <w:szCs w:val="28"/>
              </w:rPr>
              <w:t>4.1 – деловое управление;</w:t>
            </w:r>
          </w:p>
          <w:p w:rsidR="00051A85" w:rsidRPr="00EE19DD" w:rsidRDefault="00051A85" w:rsidP="00051A85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  <w:r w:rsidRPr="00EE19DD">
              <w:rPr>
                <w:rFonts w:eastAsia="MS Mincho"/>
                <w:bCs/>
                <w:sz w:val="28"/>
                <w:szCs w:val="28"/>
              </w:rPr>
              <w:t>4.2 – торговые центры;</w:t>
            </w:r>
          </w:p>
          <w:p w:rsidR="00051A85" w:rsidRPr="00EE19DD" w:rsidRDefault="00051A85" w:rsidP="00051A85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  <w:r w:rsidRPr="00EE19DD">
              <w:rPr>
                <w:rFonts w:eastAsia="MS Mincho"/>
                <w:bCs/>
                <w:sz w:val="28"/>
                <w:szCs w:val="28"/>
              </w:rPr>
              <w:t>4.4– магазины;</w:t>
            </w:r>
          </w:p>
          <w:p w:rsidR="00051A85" w:rsidRPr="00EE19DD" w:rsidRDefault="00051A85" w:rsidP="00051A85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  <w:r w:rsidRPr="00EE19DD">
              <w:rPr>
                <w:rFonts w:eastAsia="MS Mincho"/>
                <w:bCs/>
                <w:sz w:val="28"/>
                <w:szCs w:val="28"/>
              </w:rPr>
              <w:t>4.6 – общественное питание;</w:t>
            </w:r>
          </w:p>
          <w:p w:rsidR="00051A85" w:rsidRPr="00EE19DD" w:rsidRDefault="00051A85" w:rsidP="00051A85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  <w:r w:rsidRPr="00EE19DD">
              <w:rPr>
                <w:rFonts w:eastAsia="MS Mincho"/>
                <w:bCs/>
                <w:sz w:val="28"/>
                <w:szCs w:val="28"/>
              </w:rPr>
              <w:t>4.7 – гостиничное обслуживание</w:t>
            </w:r>
          </w:p>
          <w:p w:rsidR="00051A85" w:rsidRPr="00EE19DD" w:rsidRDefault="00051A85" w:rsidP="00051A85">
            <w:pPr>
              <w:rPr>
                <w:rFonts w:eastAsia="MS Mincho"/>
                <w:bCs/>
                <w:sz w:val="28"/>
                <w:szCs w:val="28"/>
              </w:rPr>
            </w:pPr>
          </w:p>
          <w:p w:rsidR="00051A85" w:rsidRPr="00EE19DD" w:rsidRDefault="00051A85" w:rsidP="00051A85">
            <w:pPr>
              <w:rPr>
                <w:rFonts w:eastAsia="MS Mincho"/>
                <w:bCs/>
                <w:sz w:val="28"/>
                <w:szCs w:val="28"/>
              </w:rPr>
            </w:pPr>
          </w:p>
          <w:p w:rsidR="00051A85" w:rsidRPr="00EE19DD" w:rsidRDefault="00051A85" w:rsidP="00051A85">
            <w:pPr>
              <w:rPr>
                <w:rFonts w:eastAsia="MS Mincho"/>
                <w:bCs/>
                <w:sz w:val="28"/>
                <w:szCs w:val="28"/>
              </w:rPr>
            </w:pPr>
          </w:p>
          <w:p w:rsidR="00051A85" w:rsidRPr="00EE19DD" w:rsidRDefault="00051A85" w:rsidP="00051A85">
            <w:pPr>
              <w:rPr>
                <w:rFonts w:eastAsia="MS Mincho"/>
                <w:bCs/>
                <w:sz w:val="28"/>
                <w:szCs w:val="28"/>
              </w:rPr>
            </w:pPr>
          </w:p>
        </w:tc>
        <w:tc>
          <w:tcPr>
            <w:tcW w:w="2448" w:type="pct"/>
            <w:shd w:val="clear" w:color="auto" w:fill="auto"/>
          </w:tcPr>
          <w:p w:rsidR="00051A85" w:rsidRPr="00EE19DD" w:rsidRDefault="00051A85" w:rsidP="00051A85">
            <w:pPr>
              <w:tabs>
                <w:tab w:val="left" w:pos="352"/>
              </w:tabs>
              <w:contextualSpacing/>
              <w:jc w:val="both"/>
              <w:rPr>
                <w:sz w:val="28"/>
                <w:szCs w:val="28"/>
                <w:u w:val="single"/>
              </w:rPr>
            </w:pPr>
            <w:r w:rsidRPr="00EE19DD">
              <w:rPr>
                <w:sz w:val="28"/>
                <w:szCs w:val="28"/>
                <w:u w:val="single"/>
              </w:rPr>
              <w:t xml:space="preserve">предельные (минимальные и (или) максимальные) размеры земельных участков, в том числе их площадь: </w:t>
            </w:r>
          </w:p>
          <w:p w:rsidR="00051A85" w:rsidRPr="00EE19DD" w:rsidRDefault="00051A85" w:rsidP="00051A85">
            <w:pPr>
              <w:rPr>
                <w:rFonts w:eastAsia="MS Mincho"/>
                <w:sz w:val="28"/>
                <w:szCs w:val="28"/>
              </w:rPr>
            </w:pPr>
            <w:r w:rsidRPr="00EE19DD">
              <w:rPr>
                <w:rFonts w:eastAsia="MS Mincho"/>
                <w:sz w:val="28"/>
                <w:szCs w:val="28"/>
              </w:rPr>
              <w:t>предельный максимальный размер земельного участка - 150 га;</w:t>
            </w:r>
          </w:p>
          <w:p w:rsidR="00051A85" w:rsidRPr="00EE19DD" w:rsidRDefault="00051A85" w:rsidP="00051A85">
            <w:pPr>
              <w:tabs>
                <w:tab w:val="left" w:pos="352"/>
              </w:tabs>
              <w:contextualSpacing/>
              <w:jc w:val="both"/>
              <w:rPr>
                <w:rFonts w:eastAsia="MS Mincho"/>
                <w:sz w:val="28"/>
                <w:szCs w:val="28"/>
              </w:rPr>
            </w:pPr>
          </w:p>
          <w:p w:rsidR="00051A85" w:rsidRPr="00EE19DD" w:rsidRDefault="00051A85" w:rsidP="00051A85">
            <w:pPr>
              <w:tabs>
                <w:tab w:val="left" w:pos="352"/>
              </w:tabs>
              <w:contextualSpacing/>
              <w:jc w:val="both"/>
              <w:rPr>
                <w:rFonts w:eastAsia="MS Mincho"/>
                <w:sz w:val="28"/>
                <w:szCs w:val="28"/>
                <w:u w:val="single"/>
              </w:rPr>
            </w:pPr>
            <w:r w:rsidRPr="00EE19DD">
              <w:rPr>
                <w:rFonts w:eastAsia="MS Mincho"/>
                <w:sz w:val="28"/>
                <w:szCs w:val="28"/>
                <w:u w:val="single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строительство:</w:t>
            </w:r>
          </w:p>
          <w:p w:rsidR="00051A85" w:rsidRPr="00EE19DD" w:rsidRDefault="00051A85" w:rsidP="00051A85">
            <w:pPr>
              <w:tabs>
                <w:tab w:val="left" w:pos="352"/>
              </w:tabs>
              <w:contextualSpacing/>
              <w:jc w:val="both"/>
              <w:rPr>
                <w:rFonts w:eastAsia="MS Mincho"/>
                <w:sz w:val="28"/>
                <w:szCs w:val="28"/>
              </w:rPr>
            </w:pPr>
            <w:r w:rsidRPr="00EE19DD">
              <w:rPr>
                <w:rFonts w:eastAsia="MS Mincho"/>
                <w:sz w:val="28"/>
                <w:szCs w:val="28"/>
              </w:rPr>
              <w:t>– расстояние от красной линии улиц не менее чем на 5 метров, от границ земельного участка- не менее чем на 3 метра;</w:t>
            </w:r>
          </w:p>
          <w:p w:rsidR="00051A85" w:rsidRPr="00EE19DD" w:rsidRDefault="00051A85" w:rsidP="00051A85">
            <w:pPr>
              <w:rPr>
                <w:rFonts w:eastAsia="MS Mincho"/>
                <w:sz w:val="28"/>
                <w:szCs w:val="28"/>
              </w:rPr>
            </w:pPr>
            <w:r w:rsidRPr="00EE19DD">
              <w:rPr>
                <w:rFonts w:eastAsia="MS Mincho"/>
                <w:sz w:val="28"/>
                <w:szCs w:val="28"/>
              </w:rPr>
              <w:t>- Минимальный отступ не устанавливается при условии согласования с правообладателем смежного земельного участка с соблюдением технических регламентов;</w:t>
            </w:r>
          </w:p>
          <w:p w:rsidR="00051A85" w:rsidRPr="00EE19DD" w:rsidRDefault="00051A85" w:rsidP="00051A85">
            <w:pPr>
              <w:rPr>
                <w:sz w:val="28"/>
                <w:szCs w:val="28"/>
              </w:rPr>
            </w:pPr>
          </w:p>
          <w:p w:rsidR="00051A85" w:rsidRPr="00EE19DD" w:rsidRDefault="00051A85" w:rsidP="00051A85">
            <w:pPr>
              <w:rPr>
                <w:sz w:val="28"/>
                <w:szCs w:val="28"/>
                <w:u w:val="single"/>
              </w:rPr>
            </w:pPr>
            <w:r w:rsidRPr="00EE19DD">
              <w:rPr>
                <w:sz w:val="28"/>
                <w:szCs w:val="28"/>
                <w:u w:val="single"/>
              </w:rPr>
              <w:t>максимальный процент застройки в границах земельного участка:</w:t>
            </w:r>
          </w:p>
          <w:p w:rsidR="00051A85" w:rsidRPr="00EE19DD" w:rsidRDefault="00051A85" w:rsidP="00051A85">
            <w:pPr>
              <w:tabs>
                <w:tab w:val="left" w:pos="249"/>
              </w:tabs>
              <w:rPr>
                <w:sz w:val="28"/>
                <w:szCs w:val="28"/>
                <w:u w:val="single"/>
              </w:rPr>
            </w:pPr>
            <w:r w:rsidRPr="00EE19DD">
              <w:rPr>
                <w:sz w:val="28"/>
                <w:szCs w:val="28"/>
              </w:rPr>
              <w:t>- объектами капитального строительства составляет 70 %.</w:t>
            </w:r>
          </w:p>
          <w:p w:rsidR="00051A85" w:rsidRPr="00EE19DD" w:rsidRDefault="00051A85" w:rsidP="00051A85">
            <w:pPr>
              <w:rPr>
                <w:sz w:val="28"/>
                <w:szCs w:val="28"/>
                <w:u w:val="single"/>
              </w:rPr>
            </w:pPr>
          </w:p>
          <w:p w:rsidR="00051A85" w:rsidRPr="00EE19DD" w:rsidRDefault="00051A85" w:rsidP="00051A85">
            <w:pPr>
              <w:rPr>
                <w:sz w:val="28"/>
                <w:szCs w:val="28"/>
              </w:rPr>
            </w:pPr>
            <w:r w:rsidRPr="00EE19DD">
              <w:rPr>
                <w:sz w:val="28"/>
                <w:szCs w:val="28"/>
                <w:u w:val="single"/>
              </w:rPr>
              <w:t>иные параметры:</w:t>
            </w:r>
          </w:p>
          <w:p w:rsidR="00051A85" w:rsidRPr="00EE19DD" w:rsidRDefault="00051A85" w:rsidP="00051A85">
            <w:pPr>
              <w:rPr>
                <w:sz w:val="28"/>
                <w:szCs w:val="28"/>
              </w:rPr>
            </w:pPr>
            <w:r w:rsidRPr="00EE19DD">
              <w:rPr>
                <w:sz w:val="28"/>
                <w:szCs w:val="28"/>
              </w:rPr>
              <w:t>- предельное количество надземных этажей зданий, строений, сооружений - 18 этажей;</w:t>
            </w:r>
          </w:p>
          <w:p w:rsidR="00051A85" w:rsidRPr="00EE19DD" w:rsidRDefault="00051A85" w:rsidP="00051A85">
            <w:pPr>
              <w:rPr>
                <w:sz w:val="28"/>
                <w:szCs w:val="28"/>
              </w:rPr>
            </w:pPr>
            <w:r w:rsidRPr="00EE19DD">
              <w:rPr>
                <w:sz w:val="28"/>
                <w:szCs w:val="28"/>
              </w:rPr>
              <w:t xml:space="preserve">- в случае если земельный участок или объект капитального строительства находится в границах зоны с особыми условиями использования территорий, на них устанавливаются ограничения использования в соответствии с </w:t>
            </w:r>
            <w:r w:rsidRPr="00EE19DD">
              <w:rPr>
                <w:sz w:val="28"/>
                <w:szCs w:val="28"/>
              </w:rPr>
              <w:lastRenderedPageBreak/>
              <w:t>законодательством Российской Федерации.</w:t>
            </w:r>
          </w:p>
        </w:tc>
      </w:tr>
    </w:tbl>
    <w:p w:rsidR="00051A85" w:rsidRPr="00EE19DD" w:rsidRDefault="00051A85" w:rsidP="00051A85">
      <w:pPr>
        <w:ind w:firstLine="709"/>
        <w:jc w:val="both"/>
        <w:rPr>
          <w:sz w:val="28"/>
          <w:szCs w:val="28"/>
        </w:rPr>
      </w:pPr>
    </w:p>
    <w:p w:rsidR="00051A85" w:rsidRPr="00EE19DD" w:rsidRDefault="00051A85" w:rsidP="00051A85">
      <w:pPr>
        <w:ind w:firstLine="709"/>
        <w:jc w:val="both"/>
        <w:rPr>
          <w:rFonts w:eastAsia="MS Mincho"/>
          <w:bCs/>
          <w:sz w:val="28"/>
          <w:szCs w:val="28"/>
        </w:rPr>
      </w:pPr>
      <w:r w:rsidRPr="00EE19DD">
        <w:rPr>
          <w:rFonts w:eastAsia="MS Mincho"/>
          <w:bCs/>
          <w:sz w:val="28"/>
          <w:szCs w:val="28"/>
        </w:rPr>
        <w:t>Вспомогательные виды разрешенного использования земельных участков и объектов капитального строительства.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9"/>
        <w:gridCol w:w="4575"/>
      </w:tblGrid>
      <w:tr w:rsidR="00051A85" w:rsidRPr="00EE19DD" w:rsidTr="00051A85">
        <w:trPr>
          <w:tblHeader/>
        </w:trPr>
        <w:tc>
          <w:tcPr>
            <w:tcW w:w="2552" w:type="pct"/>
            <w:shd w:val="clear" w:color="auto" w:fill="auto"/>
          </w:tcPr>
          <w:p w:rsidR="00051A85" w:rsidRPr="00EE19DD" w:rsidRDefault="00051A85" w:rsidP="00051A85">
            <w:pPr>
              <w:rPr>
                <w:rFonts w:eastAsia="MS Mincho"/>
                <w:bCs/>
                <w:sz w:val="28"/>
                <w:szCs w:val="28"/>
              </w:rPr>
            </w:pPr>
            <w:r w:rsidRPr="00EE19DD">
              <w:rPr>
                <w:rFonts w:eastAsia="MS Mincho"/>
                <w:bCs/>
                <w:sz w:val="28"/>
                <w:szCs w:val="28"/>
              </w:rPr>
              <w:t>Код (числовое обозначение) и вид разрешенного использования земельных участков и объектов капитального строительства</w:t>
            </w:r>
          </w:p>
        </w:tc>
        <w:tc>
          <w:tcPr>
            <w:tcW w:w="2448" w:type="pct"/>
            <w:shd w:val="clear" w:color="auto" w:fill="auto"/>
          </w:tcPr>
          <w:p w:rsidR="00051A85" w:rsidRPr="00EE19DD" w:rsidRDefault="00051A85" w:rsidP="00051A85">
            <w:pPr>
              <w:rPr>
                <w:rFonts w:eastAsia="MS Mincho"/>
                <w:bCs/>
                <w:sz w:val="28"/>
                <w:szCs w:val="28"/>
              </w:rPr>
            </w:pPr>
            <w:r w:rsidRPr="00EE19DD">
              <w:rPr>
                <w:rFonts w:eastAsia="MS Mincho"/>
                <w:bCs/>
                <w:sz w:val="28"/>
                <w:szCs w:val="28"/>
              </w:rPr>
              <w:t>параметры разрешенного использования земельных участков и объектов капитального строительства</w:t>
            </w:r>
          </w:p>
        </w:tc>
      </w:tr>
      <w:tr w:rsidR="00051A85" w:rsidRPr="00EE19DD" w:rsidTr="009C31A9">
        <w:tc>
          <w:tcPr>
            <w:tcW w:w="2552" w:type="pct"/>
            <w:shd w:val="clear" w:color="auto" w:fill="auto"/>
          </w:tcPr>
          <w:p w:rsidR="00051A85" w:rsidRPr="00EE19DD" w:rsidRDefault="00051A85" w:rsidP="00051A85">
            <w:pPr>
              <w:rPr>
                <w:rFonts w:eastAsia="MS Mincho"/>
                <w:bCs/>
                <w:sz w:val="28"/>
                <w:szCs w:val="28"/>
              </w:rPr>
            </w:pPr>
            <w:r w:rsidRPr="00EE19DD">
              <w:rPr>
                <w:rFonts w:eastAsia="MS Mincho"/>
                <w:bCs/>
                <w:sz w:val="28"/>
                <w:szCs w:val="28"/>
              </w:rPr>
              <w:t>3.2 – социальное обслуживание;</w:t>
            </w:r>
          </w:p>
          <w:p w:rsidR="00051A85" w:rsidRPr="00EE19DD" w:rsidRDefault="00051A85" w:rsidP="00051A85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  <w:r w:rsidRPr="00EE19DD">
              <w:rPr>
                <w:rFonts w:eastAsia="MS Mincho"/>
                <w:bCs/>
                <w:sz w:val="28"/>
                <w:szCs w:val="28"/>
              </w:rPr>
              <w:t>5.1 – спорт</w:t>
            </w:r>
          </w:p>
          <w:p w:rsidR="00051A85" w:rsidRPr="00EE19DD" w:rsidRDefault="00051A85" w:rsidP="00051A85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  <w:r w:rsidRPr="00EE19DD">
              <w:rPr>
                <w:rFonts w:eastAsia="MS Mincho"/>
                <w:bCs/>
                <w:sz w:val="28"/>
                <w:szCs w:val="28"/>
              </w:rPr>
              <w:t>3.5 – образование и просвещение</w:t>
            </w:r>
          </w:p>
          <w:p w:rsidR="00051A85" w:rsidRPr="00EE19DD" w:rsidRDefault="00051A85" w:rsidP="00051A85">
            <w:pPr>
              <w:rPr>
                <w:rFonts w:eastAsia="MS Mincho"/>
                <w:bCs/>
                <w:sz w:val="28"/>
                <w:szCs w:val="28"/>
              </w:rPr>
            </w:pPr>
          </w:p>
        </w:tc>
        <w:tc>
          <w:tcPr>
            <w:tcW w:w="2448" w:type="pct"/>
            <w:shd w:val="clear" w:color="auto" w:fill="auto"/>
          </w:tcPr>
          <w:p w:rsidR="00051A85" w:rsidRPr="00EE19DD" w:rsidRDefault="00051A85" w:rsidP="00051A85">
            <w:pPr>
              <w:tabs>
                <w:tab w:val="left" w:pos="352"/>
              </w:tabs>
              <w:contextualSpacing/>
              <w:jc w:val="both"/>
              <w:rPr>
                <w:sz w:val="28"/>
                <w:szCs w:val="28"/>
                <w:u w:val="single"/>
              </w:rPr>
            </w:pPr>
            <w:r w:rsidRPr="00EE19DD">
              <w:rPr>
                <w:sz w:val="28"/>
                <w:szCs w:val="28"/>
                <w:u w:val="single"/>
              </w:rPr>
              <w:t xml:space="preserve">предельные (минимальные и (или) максимальные) размеры земельных участков, в том числе их площадь: </w:t>
            </w:r>
          </w:p>
          <w:p w:rsidR="00051A85" w:rsidRPr="00EE19DD" w:rsidRDefault="00051A85" w:rsidP="00051A85">
            <w:pPr>
              <w:rPr>
                <w:rFonts w:eastAsia="MS Mincho"/>
                <w:sz w:val="28"/>
                <w:szCs w:val="28"/>
              </w:rPr>
            </w:pPr>
            <w:r w:rsidRPr="00EE19DD">
              <w:rPr>
                <w:rFonts w:eastAsia="MS Mincho"/>
                <w:sz w:val="28"/>
                <w:szCs w:val="28"/>
              </w:rPr>
              <w:t xml:space="preserve">предельный максимальный размер земельного участка – 15,0 га; </w:t>
            </w:r>
          </w:p>
          <w:p w:rsidR="00051A85" w:rsidRPr="00EE19DD" w:rsidRDefault="00051A85" w:rsidP="00051A85">
            <w:pPr>
              <w:rPr>
                <w:rFonts w:eastAsia="MS Mincho"/>
                <w:sz w:val="28"/>
                <w:szCs w:val="28"/>
              </w:rPr>
            </w:pPr>
            <w:r w:rsidRPr="00EE19DD">
              <w:rPr>
                <w:rFonts w:eastAsia="MS Mincho"/>
                <w:sz w:val="28"/>
                <w:szCs w:val="28"/>
              </w:rPr>
              <w:t>предельный минимальный размер земельного участка для подземных автостоянок, механизированных автостоянок - 0,01 га;</w:t>
            </w:r>
          </w:p>
          <w:p w:rsidR="00051A85" w:rsidRPr="00EE19DD" w:rsidRDefault="00051A85" w:rsidP="00051A85">
            <w:pPr>
              <w:rPr>
                <w:rFonts w:eastAsia="MS Mincho"/>
                <w:sz w:val="28"/>
                <w:szCs w:val="28"/>
              </w:rPr>
            </w:pPr>
          </w:p>
          <w:p w:rsidR="00051A85" w:rsidRPr="00EE19DD" w:rsidRDefault="00051A85" w:rsidP="00051A85">
            <w:pPr>
              <w:tabs>
                <w:tab w:val="left" w:pos="352"/>
              </w:tabs>
              <w:contextualSpacing/>
              <w:jc w:val="both"/>
              <w:rPr>
                <w:rFonts w:eastAsia="MS Mincho"/>
                <w:sz w:val="28"/>
                <w:szCs w:val="28"/>
                <w:u w:val="single"/>
              </w:rPr>
            </w:pPr>
            <w:r w:rsidRPr="00EE19DD">
              <w:rPr>
                <w:rFonts w:eastAsia="MS Mincho"/>
                <w:sz w:val="28"/>
                <w:szCs w:val="28"/>
                <w:u w:val="single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строительство:</w:t>
            </w:r>
          </w:p>
          <w:p w:rsidR="00051A85" w:rsidRPr="00EE19DD" w:rsidRDefault="00051A85" w:rsidP="00051A85">
            <w:pPr>
              <w:tabs>
                <w:tab w:val="left" w:pos="249"/>
              </w:tabs>
              <w:rPr>
                <w:rFonts w:eastAsia="MS Mincho"/>
                <w:sz w:val="28"/>
                <w:szCs w:val="28"/>
              </w:rPr>
            </w:pPr>
            <w:r w:rsidRPr="00EE19DD">
              <w:rPr>
                <w:rFonts w:eastAsia="MS Mincho"/>
                <w:sz w:val="28"/>
                <w:szCs w:val="28"/>
              </w:rPr>
              <w:t>– расстояние от красной линии улиц не менее чем на 5 метров, от границ земельного участка - не менее чем на 3 метра;</w:t>
            </w:r>
          </w:p>
          <w:p w:rsidR="00051A85" w:rsidRPr="00EE19DD" w:rsidRDefault="00051A85" w:rsidP="00051A85">
            <w:pPr>
              <w:tabs>
                <w:tab w:val="left" w:pos="249"/>
              </w:tabs>
              <w:rPr>
                <w:sz w:val="28"/>
                <w:szCs w:val="28"/>
              </w:rPr>
            </w:pPr>
            <w:r w:rsidRPr="00EE19DD">
              <w:rPr>
                <w:rFonts w:eastAsia="MS Mincho"/>
                <w:sz w:val="28"/>
                <w:szCs w:val="28"/>
              </w:rPr>
              <w:t>- минимальный отступ не устанавливается при условии согласования с правообладателем смежного земельного участка с соблюдением технических регламентов</w:t>
            </w:r>
            <w:r w:rsidRPr="00EE19DD">
              <w:rPr>
                <w:sz w:val="28"/>
                <w:szCs w:val="28"/>
              </w:rPr>
              <w:t>;</w:t>
            </w:r>
          </w:p>
          <w:p w:rsidR="00051A85" w:rsidRPr="00EE19DD" w:rsidRDefault="00051A85" w:rsidP="00051A85">
            <w:pPr>
              <w:rPr>
                <w:rFonts w:eastAsia="MS Mincho"/>
                <w:sz w:val="28"/>
                <w:szCs w:val="28"/>
              </w:rPr>
            </w:pPr>
            <w:r w:rsidRPr="00EE19DD">
              <w:rPr>
                <w:rFonts w:eastAsia="MS Mincho"/>
                <w:sz w:val="28"/>
                <w:szCs w:val="28"/>
              </w:rPr>
              <w:t xml:space="preserve">- минимальный отступ от границ земельного участка, за пределами которых запрещено строительство зданий, строений, сооружений для набережных, яхт-клубов, лодочных </w:t>
            </w:r>
            <w:r w:rsidRPr="00EE19DD">
              <w:rPr>
                <w:rFonts w:eastAsia="MS Mincho"/>
                <w:sz w:val="28"/>
                <w:szCs w:val="28"/>
              </w:rPr>
              <w:lastRenderedPageBreak/>
              <w:t>станций - 0 м по границе с водным объектом;</w:t>
            </w:r>
          </w:p>
          <w:p w:rsidR="00051A85" w:rsidRPr="00EE19DD" w:rsidRDefault="00051A85" w:rsidP="00051A85">
            <w:pPr>
              <w:rPr>
                <w:sz w:val="28"/>
                <w:szCs w:val="28"/>
              </w:rPr>
            </w:pPr>
          </w:p>
          <w:p w:rsidR="00051A85" w:rsidRPr="00EE19DD" w:rsidRDefault="00051A85" w:rsidP="00051A85">
            <w:pPr>
              <w:rPr>
                <w:sz w:val="28"/>
                <w:szCs w:val="28"/>
                <w:u w:val="single"/>
              </w:rPr>
            </w:pPr>
            <w:r w:rsidRPr="00EE19DD">
              <w:rPr>
                <w:sz w:val="28"/>
                <w:szCs w:val="28"/>
                <w:u w:val="single"/>
              </w:rPr>
              <w:t>максимальный процент застройки в границах земельного участка:</w:t>
            </w:r>
          </w:p>
          <w:p w:rsidR="00051A85" w:rsidRPr="00EE19DD" w:rsidRDefault="00051A85" w:rsidP="00051A85">
            <w:pPr>
              <w:rPr>
                <w:sz w:val="28"/>
                <w:szCs w:val="28"/>
                <w:u w:val="single"/>
              </w:rPr>
            </w:pPr>
            <w:r w:rsidRPr="00EE19DD">
              <w:rPr>
                <w:sz w:val="28"/>
                <w:szCs w:val="28"/>
              </w:rPr>
              <w:t>объектами капитального строительства данной зоны составляет 70%.</w:t>
            </w:r>
          </w:p>
          <w:p w:rsidR="00051A85" w:rsidRPr="00EE19DD" w:rsidRDefault="00051A85" w:rsidP="00051A85">
            <w:pPr>
              <w:rPr>
                <w:sz w:val="28"/>
                <w:szCs w:val="28"/>
                <w:u w:val="single"/>
              </w:rPr>
            </w:pPr>
          </w:p>
          <w:p w:rsidR="00051A85" w:rsidRPr="00EE19DD" w:rsidRDefault="00051A85" w:rsidP="00051A85">
            <w:pPr>
              <w:rPr>
                <w:sz w:val="28"/>
                <w:szCs w:val="28"/>
                <w:u w:val="single"/>
              </w:rPr>
            </w:pPr>
            <w:r w:rsidRPr="00EE19DD">
              <w:rPr>
                <w:sz w:val="28"/>
                <w:szCs w:val="28"/>
                <w:u w:val="single"/>
              </w:rPr>
              <w:t>иные параметры:</w:t>
            </w:r>
          </w:p>
          <w:p w:rsidR="00051A85" w:rsidRPr="00EE19DD" w:rsidRDefault="00051A85" w:rsidP="00051A85">
            <w:pPr>
              <w:rPr>
                <w:rFonts w:eastAsia="MS Mincho"/>
                <w:sz w:val="28"/>
                <w:szCs w:val="28"/>
              </w:rPr>
            </w:pPr>
            <w:r w:rsidRPr="00EE19DD">
              <w:rPr>
                <w:sz w:val="28"/>
                <w:szCs w:val="28"/>
              </w:rPr>
              <w:t xml:space="preserve">- </w:t>
            </w:r>
            <w:r w:rsidRPr="00EE19DD">
              <w:rPr>
                <w:rFonts w:eastAsia="MS Mincho"/>
                <w:sz w:val="28"/>
                <w:szCs w:val="28"/>
              </w:rPr>
              <w:t>предельное количество надземных этажей зданий, строений, сооружений - 16 этажей;</w:t>
            </w:r>
          </w:p>
          <w:p w:rsidR="00051A85" w:rsidRPr="00EE19DD" w:rsidRDefault="00051A85" w:rsidP="00051A85">
            <w:pPr>
              <w:rPr>
                <w:sz w:val="28"/>
                <w:szCs w:val="28"/>
              </w:rPr>
            </w:pPr>
            <w:r w:rsidRPr="00EE19DD">
              <w:rPr>
                <w:rFonts w:eastAsia="MS Mincho"/>
                <w:sz w:val="28"/>
                <w:szCs w:val="28"/>
              </w:rPr>
              <w:t>- в случае если земельный участок или объект капитального строительства находится в границах зоны с особыми условиями использования территорий, на них устанавливаются ограничения использования в соответствии с законодательством Российской Федерации.</w:t>
            </w:r>
          </w:p>
        </w:tc>
      </w:tr>
    </w:tbl>
    <w:p w:rsidR="00051A85" w:rsidRPr="00EE19DD" w:rsidRDefault="00051A85" w:rsidP="00051A85">
      <w:pPr>
        <w:ind w:firstLine="709"/>
        <w:jc w:val="both"/>
        <w:rPr>
          <w:rFonts w:eastAsia="MS Mincho"/>
          <w:sz w:val="28"/>
          <w:szCs w:val="28"/>
        </w:rPr>
      </w:pPr>
    </w:p>
    <w:p w:rsidR="00051A85" w:rsidRPr="00EE19DD" w:rsidRDefault="00051A85" w:rsidP="00051A85">
      <w:pPr>
        <w:ind w:firstLine="709"/>
        <w:jc w:val="both"/>
        <w:rPr>
          <w:rFonts w:eastAsia="MS Mincho"/>
          <w:bCs/>
          <w:sz w:val="28"/>
          <w:szCs w:val="28"/>
        </w:rPr>
      </w:pPr>
      <w:r w:rsidRPr="00EE19DD">
        <w:rPr>
          <w:rFonts w:eastAsia="MS Mincho"/>
          <w:bCs/>
          <w:sz w:val="28"/>
          <w:szCs w:val="28"/>
        </w:rPr>
        <w:t>Условно разрешенные виды использования земельных участков и объектов капитального строительства.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9"/>
        <w:gridCol w:w="4575"/>
      </w:tblGrid>
      <w:tr w:rsidR="00051A85" w:rsidRPr="00EE19DD" w:rsidTr="009C31A9">
        <w:tc>
          <w:tcPr>
            <w:tcW w:w="2552" w:type="pct"/>
            <w:shd w:val="clear" w:color="auto" w:fill="auto"/>
          </w:tcPr>
          <w:p w:rsidR="00051A85" w:rsidRPr="00EE19DD" w:rsidRDefault="00051A85" w:rsidP="00051A85">
            <w:pPr>
              <w:rPr>
                <w:rFonts w:eastAsia="MS Mincho"/>
                <w:bCs/>
                <w:sz w:val="28"/>
                <w:szCs w:val="28"/>
              </w:rPr>
            </w:pPr>
            <w:r w:rsidRPr="00EE19DD">
              <w:rPr>
                <w:rFonts w:eastAsia="MS Mincho"/>
                <w:bCs/>
                <w:sz w:val="28"/>
                <w:szCs w:val="28"/>
              </w:rPr>
              <w:t>Код (числовое обозначение) и вид разрешенного использования земельных участков и объектов капитального строительства</w:t>
            </w:r>
          </w:p>
        </w:tc>
        <w:tc>
          <w:tcPr>
            <w:tcW w:w="2448" w:type="pct"/>
            <w:shd w:val="clear" w:color="auto" w:fill="auto"/>
          </w:tcPr>
          <w:p w:rsidR="00051A85" w:rsidRPr="00EE19DD" w:rsidRDefault="00051A85" w:rsidP="00051A85">
            <w:pPr>
              <w:rPr>
                <w:rFonts w:eastAsia="MS Mincho"/>
                <w:bCs/>
                <w:sz w:val="28"/>
                <w:szCs w:val="28"/>
              </w:rPr>
            </w:pPr>
            <w:r w:rsidRPr="00EE19DD">
              <w:rPr>
                <w:rFonts w:eastAsia="MS Mincho"/>
                <w:bCs/>
                <w:sz w:val="28"/>
                <w:szCs w:val="28"/>
              </w:rPr>
              <w:t>параметры разрешенного использования земельных участков и объектов капитального строительства</w:t>
            </w:r>
          </w:p>
        </w:tc>
      </w:tr>
      <w:tr w:rsidR="00051A85" w:rsidRPr="00EE19DD" w:rsidTr="009C31A9">
        <w:tc>
          <w:tcPr>
            <w:tcW w:w="2552" w:type="pct"/>
            <w:shd w:val="clear" w:color="auto" w:fill="auto"/>
          </w:tcPr>
          <w:p w:rsidR="00051A85" w:rsidRPr="00EE19DD" w:rsidRDefault="00051A85" w:rsidP="00051A85">
            <w:pPr>
              <w:tabs>
                <w:tab w:val="left" w:pos="459"/>
              </w:tabs>
              <w:rPr>
                <w:rFonts w:eastAsia="MS Mincho"/>
                <w:bCs/>
                <w:sz w:val="28"/>
                <w:szCs w:val="28"/>
              </w:rPr>
            </w:pPr>
            <w:r w:rsidRPr="00EE19DD">
              <w:rPr>
                <w:rFonts w:eastAsia="MS Mincho"/>
                <w:bCs/>
                <w:sz w:val="28"/>
                <w:szCs w:val="28"/>
              </w:rPr>
              <w:t xml:space="preserve">2.5 – </w:t>
            </w:r>
            <w:proofErr w:type="spellStart"/>
            <w:r w:rsidRPr="00EE19DD">
              <w:rPr>
                <w:rFonts w:eastAsia="MS Mincho"/>
                <w:bCs/>
                <w:sz w:val="28"/>
                <w:szCs w:val="28"/>
              </w:rPr>
              <w:t>среднеэтажная</w:t>
            </w:r>
            <w:proofErr w:type="spellEnd"/>
            <w:r w:rsidRPr="00EE19DD">
              <w:rPr>
                <w:rFonts w:eastAsia="MS Mincho"/>
                <w:bCs/>
                <w:sz w:val="28"/>
                <w:szCs w:val="28"/>
              </w:rPr>
              <w:t xml:space="preserve"> жилая застройка</w:t>
            </w:r>
          </w:p>
          <w:p w:rsidR="00051A85" w:rsidRPr="00EE19DD" w:rsidRDefault="00051A85" w:rsidP="00051A85">
            <w:pPr>
              <w:tabs>
                <w:tab w:val="left" w:pos="459"/>
              </w:tabs>
              <w:rPr>
                <w:rFonts w:eastAsia="MS Mincho"/>
                <w:bCs/>
                <w:sz w:val="28"/>
                <w:szCs w:val="28"/>
              </w:rPr>
            </w:pPr>
            <w:r w:rsidRPr="00EE19DD">
              <w:rPr>
                <w:rFonts w:eastAsia="MS Mincho"/>
                <w:bCs/>
                <w:sz w:val="28"/>
                <w:szCs w:val="28"/>
              </w:rPr>
              <w:t>2.6 –многоэтажная жилая застройка (высотная застройка)</w:t>
            </w:r>
          </w:p>
          <w:p w:rsidR="00051A85" w:rsidRPr="00EE19DD" w:rsidRDefault="00051A85" w:rsidP="00051A85">
            <w:pPr>
              <w:numPr>
                <w:ilvl w:val="1"/>
                <w:numId w:val="9"/>
              </w:numPr>
              <w:tabs>
                <w:tab w:val="left" w:pos="459"/>
              </w:tabs>
              <w:contextualSpacing/>
              <w:jc w:val="both"/>
              <w:rPr>
                <w:rFonts w:eastAsia="MS Mincho"/>
                <w:bCs/>
                <w:sz w:val="28"/>
                <w:szCs w:val="28"/>
              </w:rPr>
            </w:pPr>
            <w:r w:rsidRPr="00EE19DD">
              <w:rPr>
                <w:rFonts w:eastAsia="MS Mincho"/>
                <w:bCs/>
                <w:sz w:val="28"/>
                <w:szCs w:val="28"/>
              </w:rPr>
              <w:t>–обслуживание жилой застройки</w:t>
            </w:r>
          </w:p>
          <w:p w:rsidR="00051A85" w:rsidRPr="00EE19DD" w:rsidRDefault="00051A85" w:rsidP="00051A85">
            <w:pPr>
              <w:tabs>
                <w:tab w:val="left" w:pos="459"/>
              </w:tabs>
              <w:rPr>
                <w:rFonts w:eastAsia="MS Mincho"/>
                <w:sz w:val="28"/>
                <w:szCs w:val="28"/>
              </w:rPr>
            </w:pPr>
            <w:r w:rsidRPr="00EE19DD">
              <w:rPr>
                <w:rFonts w:eastAsia="MS Mincho"/>
                <w:bCs/>
                <w:sz w:val="28"/>
                <w:szCs w:val="28"/>
              </w:rPr>
              <w:t>3.1</w:t>
            </w:r>
            <w:r w:rsidRPr="00EE19DD">
              <w:rPr>
                <w:rFonts w:eastAsia="MS Mincho"/>
                <w:sz w:val="28"/>
                <w:szCs w:val="28"/>
              </w:rPr>
              <w:t>– коммунальное обслуживание;</w:t>
            </w:r>
            <w:r w:rsidRPr="00EE19DD">
              <w:rPr>
                <w:rFonts w:eastAsia="MS Mincho"/>
                <w:bCs/>
                <w:sz w:val="28"/>
                <w:szCs w:val="28"/>
              </w:rPr>
              <w:t>4.7– развлечения</w:t>
            </w:r>
          </w:p>
        </w:tc>
        <w:tc>
          <w:tcPr>
            <w:tcW w:w="2448" w:type="pct"/>
            <w:shd w:val="clear" w:color="auto" w:fill="auto"/>
          </w:tcPr>
          <w:p w:rsidR="00051A85" w:rsidRPr="00EE19DD" w:rsidRDefault="00051A85" w:rsidP="00051A85">
            <w:pPr>
              <w:rPr>
                <w:rFonts w:eastAsia="MS Mincho"/>
                <w:sz w:val="28"/>
                <w:szCs w:val="28"/>
              </w:rPr>
            </w:pPr>
            <w:r w:rsidRPr="00EE19DD">
              <w:rPr>
                <w:rFonts w:eastAsia="MS Mincho"/>
                <w:sz w:val="28"/>
                <w:szCs w:val="28"/>
              </w:rPr>
              <w:t xml:space="preserve">- предельный минимальный размер земельного участка - 0,1 га, предельный максимальный размер земельного участка - 80,0 га; </w:t>
            </w:r>
          </w:p>
          <w:p w:rsidR="00051A85" w:rsidRPr="00EE19DD" w:rsidRDefault="00051A85" w:rsidP="00051A85">
            <w:pPr>
              <w:tabs>
                <w:tab w:val="left" w:pos="352"/>
              </w:tabs>
              <w:contextualSpacing/>
              <w:jc w:val="both"/>
              <w:rPr>
                <w:rFonts w:eastAsia="MS Mincho"/>
                <w:sz w:val="28"/>
                <w:szCs w:val="28"/>
                <w:u w:val="single"/>
              </w:rPr>
            </w:pPr>
          </w:p>
          <w:p w:rsidR="00051A85" w:rsidRPr="00EE19DD" w:rsidRDefault="00051A85" w:rsidP="00051A85">
            <w:pPr>
              <w:tabs>
                <w:tab w:val="left" w:pos="352"/>
              </w:tabs>
              <w:contextualSpacing/>
              <w:jc w:val="both"/>
              <w:rPr>
                <w:rFonts w:eastAsia="MS Mincho"/>
                <w:sz w:val="28"/>
                <w:szCs w:val="28"/>
                <w:u w:val="single"/>
              </w:rPr>
            </w:pPr>
            <w:r w:rsidRPr="00EE19DD">
              <w:rPr>
                <w:rFonts w:eastAsia="MS Mincho"/>
                <w:sz w:val="28"/>
                <w:szCs w:val="28"/>
                <w:u w:val="single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строительство:</w:t>
            </w:r>
          </w:p>
          <w:p w:rsidR="00051A85" w:rsidRPr="00EE19DD" w:rsidRDefault="00051A85" w:rsidP="00051A85">
            <w:pPr>
              <w:tabs>
                <w:tab w:val="left" w:pos="352"/>
              </w:tabs>
              <w:contextualSpacing/>
              <w:jc w:val="both"/>
              <w:rPr>
                <w:rFonts w:eastAsia="MS Mincho"/>
                <w:sz w:val="28"/>
                <w:szCs w:val="28"/>
              </w:rPr>
            </w:pPr>
            <w:r w:rsidRPr="00EE19DD">
              <w:rPr>
                <w:rFonts w:eastAsia="MS Mincho"/>
                <w:sz w:val="28"/>
                <w:szCs w:val="28"/>
              </w:rPr>
              <w:lastRenderedPageBreak/>
              <w:t>– расстояние от красной линии улиц не менее чем на 5 метров, от границ земельного участка - не менее чем на 3 метра;</w:t>
            </w:r>
          </w:p>
          <w:p w:rsidR="00051A85" w:rsidRPr="00EE19DD" w:rsidRDefault="00051A85" w:rsidP="00051A85">
            <w:pPr>
              <w:tabs>
                <w:tab w:val="left" w:pos="249"/>
              </w:tabs>
              <w:rPr>
                <w:sz w:val="28"/>
                <w:szCs w:val="28"/>
                <w:u w:val="single"/>
              </w:rPr>
            </w:pPr>
            <w:r w:rsidRPr="00EE19DD">
              <w:rPr>
                <w:rFonts w:eastAsia="MS Mincho"/>
                <w:sz w:val="28"/>
                <w:szCs w:val="28"/>
              </w:rPr>
              <w:t>- минимальный отступ не устанавливается при условии согласования с правообладателем смежного земельного участка с соблюдением технических регламентов;</w:t>
            </w:r>
          </w:p>
          <w:p w:rsidR="00051A85" w:rsidRPr="00EE19DD" w:rsidRDefault="00051A85" w:rsidP="00051A85">
            <w:pPr>
              <w:rPr>
                <w:sz w:val="28"/>
                <w:szCs w:val="28"/>
              </w:rPr>
            </w:pPr>
          </w:p>
          <w:p w:rsidR="00051A85" w:rsidRPr="00EE19DD" w:rsidRDefault="00051A85" w:rsidP="00051A85">
            <w:pPr>
              <w:rPr>
                <w:sz w:val="28"/>
                <w:szCs w:val="28"/>
                <w:u w:val="single"/>
              </w:rPr>
            </w:pPr>
            <w:r w:rsidRPr="00EE19DD">
              <w:rPr>
                <w:sz w:val="28"/>
                <w:szCs w:val="28"/>
                <w:u w:val="single"/>
              </w:rPr>
              <w:t>максимальный процент застройки в границах земельного участка:</w:t>
            </w:r>
          </w:p>
          <w:p w:rsidR="00051A85" w:rsidRPr="00EE19DD" w:rsidRDefault="00051A85" w:rsidP="00051A85">
            <w:pPr>
              <w:jc w:val="both"/>
              <w:rPr>
                <w:sz w:val="28"/>
                <w:szCs w:val="28"/>
              </w:rPr>
            </w:pPr>
            <w:r w:rsidRPr="00EE19DD">
              <w:rPr>
                <w:sz w:val="28"/>
                <w:szCs w:val="28"/>
              </w:rPr>
              <w:t>-объектами жилищного строительства - 40%,</w:t>
            </w:r>
          </w:p>
          <w:p w:rsidR="00051A85" w:rsidRPr="00EE19DD" w:rsidRDefault="00051A85" w:rsidP="00051A85">
            <w:pPr>
              <w:jc w:val="both"/>
              <w:rPr>
                <w:sz w:val="28"/>
                <w:szCs w:val="28"/>
              </w:rPr>
            </w:pPr>
            <w:r w:rsidRPr="00EE19DD">
              <w:rPr>
                <w:sz w:val="28"/>
                <w:szCs w:val="28"/>
              </w:rPr>
              <w:t>- иными объектами – 25%;</w:t>
            </w:r>
          </w:p>
          <w:p w:rsidR="00051A85" w:rsidRPr="00EE19DD" w:rsidRDefault="00051A85" w:rsidP="00051A85">
            <w:pPr>
              <w:rPr>
                <w:sz w:val="28"/>
                <w:szCs w:val="28"/>
                <w:u w:val="single"/>
              </w:rPr>
            </w:pPr>
          </w:p>
          <w:p w:rsidR="00051A85" w:rsidRPr="00EE19DD" w:rsidRDefault="00051A85" w:rsidP="00051A85">
            <w:pPr>
              <w:tabs>
                <w:tab w:val="left" w:pos="249"/>
              </w:tabs>
              <w:rPr>
                <w:sz w:val="28"/>
                <w:szCs w:val="28"/>
                <w:u w:val="single"/>
              </w:rPr>
            </w:pPr>
            <w:r w:rsidRPr="00EE19DD">
              <w:rPr>
                <w:sz w:val="28"/>
                <w:szCs w:val="28"/>
                <w:u w:val="single"/>
              </w:rPr>
              <w:t>иные параметры:</w:t>
            </w:r>
          </w:p>
          <w:p w:rsidR="00051A85" w:rsidRPr="00EE19DD" w:rsidRDefault="00051A85" w:rsidP="00051A85">
            <w:pPr>
              <w:tabs>
                <w:tab w:val="left" w:pos="249"/>
              </w:tabs>
              <w:rPr>
                <w:rFonts w:eastAsia="MS Mincho"/>
                <w:sz w:val="28"/>
                <w:szCs w:val="28"/>
              </w:rPr>
            </w:pPr>
            <w:r w:rsidRPr="00EE19DD">
              <w:rPr>
                <w:rFonts w:eastAsia="MS Mincho"/>
                <w:sz w:val="28"/>
                <w:szCs w:val="28"/>
              </w:rPr>
              <w:t>- предельное количество надземных этажей зданий, строений, сооружений – до восьми и выше этажей;</w:t>
            </w:r>
          </w:p>
          <w:p w:rsidR="00051A85" w:rsidRPr="00EE19DD" w:rsidRDefault="00051A85" w:rsidP="00051A85">
            <w:pPr>
              <w:tabs>
                <w:tab w:val="left" w:pos="249"/>
              </w:tabs>
              <w:rPr>
                <w:sz w:val="28"/>
                <w:szCs w:val="28"/>
              </w:rPr>
            </w:pPr>
            <w:r w:rsidRPr="00EE19DD">
              <w:rPr>
                <w:rFonts w:eastAsia="MS Mincho"/>
                <w:sz w:val="28"/>
                <w:szCs w:val="28"/>
              </w:rPr>
              <w:t>- в случае если земельный участок или объект капитального строительства находится в границах зоны с особыми условиями использования территорий, на них устанавливаются ограничения использования в соответствии с законодательством Российской Федерации.</w:t>
            </w:r>
          </w:p>
        </w:tc>
      </w:tr>
    </w:tbl>
    <w:p w:rsidR="00E759A5" w:rsidRPr="00EE19DD" w:rsidRDefault="00E759A5" w:rsidP="00E759A5">
      <w:pPr>
        <w:ind w:firstLine="709"/>
        <w:jc w:val="center"/>
        <w:rPr>
          <w:b/>
          <w:bCs/>
          <w:sz w:val="28"/>
          <w:szCs w:val="28"/>
        </w:rPr>
      </w:pPr>
      <w:r w:rsidRPr="00EE19DD">
        <w:rPr>
          <w:b/>
          <w:bCs/>
          <w:sz w:val="28"/>
          <w:szCs w:val="28"/>
        </w:rPr>
        <w:lastRenderedPageBreak/>
        <w:t>Т1</w:t>
      </w:r>
      <w:r w:rsidRPr="00EE19DD">
        <w:rPr>
          <w:b/>
          <w:sz w:val="28"/>
          <w:szCs w:val="28"/>
        </w:rPr>
        <w:t xml:space="preserve">- </w:t>
      </w:r>
      <w:r w:rsidRPr="00EE19DD">
        <w:rPr>
          <w:b/>
          <w:bCs/>
          <w:sz w:val="28"/>
          <w:szCs w:val="28"/>
        </w:rPr>
        <w:t>зона улично-дорожной сети</w:t>
      </w:r>
    </w:p>
    <w:p w:rsidR="00E759A5" w:rsidRPr="00EE19DD" w:rsidRDefault="00E759A5" w:rsidP="00E759A5">
      <w:pPr>
        <w:ind w:firstLine="709"/>
        <w:jc w:val="both"/>
        <w:rPr>
          <w:bCs/>
          <w:sz w:val="28"/>
          <w:szCs w:val="28"/>
        </w:rPr>
      </w:pPr>
    </w:p>
    <w:p w:rsidR="00E759A5" w:rsidRPr="00EE19DD" w:rsidRDefault="00E759A5" w:rsidP="00E759A5">
      <w:pPr>
        <w:jc w:val="both"/>
        <w:rPr>
          <w:b/>
          <w:bCs/>
          <w:sz w:val="28"/>
          <w:szCs w:val="28"/>
        </w:rPr>
      </w:pPr>
      <w:r w:rsidRPr="00EE19DD">
        <w:rPr>
          <w:rFonts w:eastAsia="MS Mincho"/>
          <w:bCs/>
          <w:sz w:val="28"/>
          <w:szCs w:val="28"/>
        </w:rPr>
        <w:tab/>
        <w:t>Основные виды разрешенного использования земельных участков и объектов капитального строительства.</w:t>
      </w:r>
    </w:p>
    <w:tbl>
      <w:tblPr>
        <w:tblW w:w="48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9"/>
        <w:gridCol w:w="4332"/>
      </w:tblGrid>
      <w:tr w:rsidR="00E759A5" w:rsidRPr="00EE19DD" w:rsidTr="00EE19DD">
        <w:tc>
          <w:tcPr>
            <w:tcW w:w="2620" w:type="pct"/>
            <w:shd w:val="clear" w:color="auto" w:fill="auto"/>
          </w:tcPr>
          <w:p w:rsidR="00E759A5" w:rsidRPr="00EE19DD" w:rsidRDefault="00E759A5" w:rsidP="00E759A5">
            <w:pPr>
              <w:rPr>
                <w:rFonts w:eastAsia="MS Mincho"/>
                <w:bCs/>
                <w:sz w:val="28"/>
                <w:szCs w:val="28"/>
              </w:rPr>
            </w:pPr>
            <w:r w:rsidRPr="00EE19DD">
              <w:rPr>
                <w:rFonts w:eastAsia="MS Mincho"/>
                <w:bCs/>
                <w:sz w:val="28"/>
                <w:szCs w:val="28"/>
              </w:rPr>
              <w:t>Код (числовое обозначение) и вид разрешенного использования земельных участков и объектов капитального строительства</w:t>
            </w:r>
          </w:p>
        </w:tc>
        <w:tc>
          <w:tcPr>
            <w:tcW w:w="2380" w:type="pct"/>
            <w:shd w:val="clear" w:color="auto" w:fill="auto"/>
          </w:tcPr>
          <w:p w:rsidR="00E759A5" w:rsidRPr="00EE19DD" w:rsidRDefault="00E759A5" w:rsidP="00E759A5">
            <w:pPr>
              <w:rPr>
                <w:rFonts w:eastAsia="MS Mincho"/>
                <w:bCs/>
                <w:sz w:val="28"/>
                <w:szCs w:val="28"/>
              </w:rPr>
            </w:pPr>
            <w:r w:rsidRPr="00EE19DD">
              <w:rPr>
                <w:rFonts w:eastAsia="MS Mincho"/>
                <w:bCs/>
                <w:sz w:val="28"/>
                <w:szCs w:val="28"/>
              </w:rPr>
              <w:t>параметры разрешенного использования земельных участков и объектов капитального строительства</w:t>
            </w:r>
          </w:p>
        </w:tc>
      </w:tr>
      <w:tr w:rsidR="00E759A5" w:rsidRPr="00EE19DD" w:rsidTr="00EE19DD">
        <w:tc>
          <w:tcPr>
            <w:tcW w:w="2620" w:type="pct"/>
            <w:shd w:val="clear" w:color="auto" w:fill="auto"/>
          </w:tcPr>
          <w:p w:rsidR="00E759A5" w:rsidRPr="00EE19DD" w:rsidRDefault="00E759A5" w:rsidP="00E759A5">
            <w:pPr>
              <w:contextualSpacing/>
              <w:jc w:val="both"/>
              <w:rPr>
                <w:rFonts w:eastAsia="MS Mincho"/>
                <w:bCs/>
                <w:sz w:val="28"/>
                <w:szCs w:val="28"/>
              </w:rPr>
            </w:pPr>
            <w:r w:rsidRPr="00EE19DD">
              <w:rPr>
                <w:rFonts w:eastAsia="MS Mincho"/>
                <w:bCs/>
                <w:sz w:val="28"/>
                <w:szCs w:val="28"/>
              </w:rPr>
              <w:t>7.2– автомобильный транспорт;</w:t>
            </w:r>
          </w:p>
          <w:p w:rsidR="00E759A5" w:rsidRPr="00EE19DD" w:rsidRDefault="00E759A5" w:rsidP="00E759A5">
            <w:pPr>
              <w:contextualSpacing/>
              <w:jc w:val="both"/>
              <w:rPr>
                <w:rFonts w:eastAsia="MS Mincho"/>
                <w:bCs/>
                <w:sz w:val="28"/>
                <w:szCs w:val="28"/>
              </w:rPr>
            </w:pPr>
            <w:r w:rsidRPr="00EE19DD">
              <w:rPr>
                <w:rFonts w:eastAsia="MS Mincho"/>
                <w:bCs/>
                <w:sz w:val="28"/>
                <w:szCs w:val="28"/>
              </w:rPr>
              <w:t>12.0 – общее пользование территории</w:t>
            </w:r>
          </w:p>
        </w:tc>
        <w:tc>
          <w:tcPr>
            <w:tcW w:w="2380" w:type="pct"/>
            <w:shd w:val="clear" w:color="auto" w:fill="auto"/>
          </w:tcPr>
          <w:p w:rsidR="00E759A5" w:rsidRPr="00EE19DD" w:rsidRDefault="00E759A5" w:rsidP="00E759A5">
            <w:pPr>
              <w:tabs>
                <w:tab w:val="left" w:pos="352"/>
              </w:tabs>
              <w:contextualSpacing/>
              <w:jc w:val="both"/>
              <w:rPr>
                <w:sz w:val="28"/>
                <w:szCs w:val="28"/>
                <w:u w:val="single"/>
              </w:rPr>
            </w:pPr>
            <w:r w:rsidRPr="00EE19DD">
              <w:rPr>
                <w:sz w:val="28"/>
                <w:szCs w:val="28"/>
                <w:u w:val="single"/>
              </w:rPr>
              <w:t xml:space="preserve">предельные (минимальные и (или) максимальные) размеры земельных участков, в том числе их площадь: </w:t>
            </w:r>
          </w:p>
          <w:p w:rsidR="00E759A5" w:rsidRPr="00EE19DD" w:rsidRDefault="00E759A5" w:rsidP="00E759A5">
            <w:pPr>
              <w:rPr>
                <w:rFonts w:eastAsia="MS Mincho"/>
                <w:sz w:val="28"/>
                <w:szCs w:val="28"/>
              </w:rPr>
            </w:pPr>
            <w:r w:rsidRPr="00EE19DD">
              <w:rPr>
                <w:rFonts w:eastAsia="MS Mincho"/>
                <w:sz w:val="28"/>
                <w:szCs w:val="28"/>
              </w:rPr>
              <w:lastRenderedPageBreak/>
              <w:t>предельный максимальный размер земельного участка - 100,0 га;</w:t>
            </w:r>
          </w:p>
          <w:p w:rsidR="00E759A5" w:rsidRPr="00EE19DD" w:rsidRDefault="00E759A5" w:rsidP="00E759A5">
            <w:pPr>
              <w:rPr>
                <w:rFonts w:eastAsia="MS Mincho"/>
                <w:sz w:val="28"/>
                <w:szCs w:val="28"/>
              </w:rPr>
            </w:pPr>
            <w:r w:rsidRPr="00EE19DD">
              <w:rPr>
                <w:rFonts w:eastAsia="MS Mincho"/>
                <w:sz w:val="28"/>
                <w:szCs w:val="28"/>
              </w:rPr>
              <w:t>- предельный минимальный размер земельного участка для подземных автостоянок, механизированных автостоянок - 0,01 га;</w:t>
            </w:r>
          </w:p>
          <w:p w:rsidR="00E759A5" w:rsidRPr="00EE19DD" w:rsidRDefault="00E759A5" w:rsidP="00E759A5">
            <w:pPr>
              <w:rPr>
                <w:rFonts w:eastAsia="MS Mincho"/>
                <w:sz w:val="28"/>
                <w:szCs w:val="28"/>
              </w:rPr>
            </w:pPr>
          </w:p>
          <w:p w:rsidR="00E759A5" w:rsidRPr="00EE19DD" w:rsidRDefault="00E759A5" w:rsidP="00E759A5">
            <w:pPr>
              <w:tabs>
                <w:tab w:val="left" w:pos="352"/>
              </w:tabs>
              <w:contextualSpacing/>
              <w:jc w:val="both"/>
              <w:rPr>
                <w:rFonts w:eastAsia="MS Mincho"/>
                <w:sz w:val="28"/>
                <w:szCs w:val="28"/>
                <w:u w:val="single"/>
              </w:rPr>
            </w:pPr>
            <w:r w:rsidRPr="00EE19DD">
              <w:rPr>
                <w:rFonts w:eastAsia="MS Mincho"/>
                <w:sz w:val="28"/>
                <w:szCs w:val="28"/>
                <w:u w:val="single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строительство:</w:t>
            </w:r>
          </w:p>
          <w:p w:rsidR="00E759A5" w:rsidRPr="00EE19DD" w:rsidRDefault="00E759A5" w:rsidP="00E759A5">
            <w:pPr>
              <w:tabs>
                <w:tab w:val="left" w:pos="352"/>
              </w:tabs>
              <w:contextualSpacing/>
              <w:jc w:val="both"/>
              <w:rPr>
                <w:rFonts w:eastAsia="MS Mincho"/>
                <w:sz w:val="28"/>
                <w:szCs w:val="28"/>
              </w:rPr>
            </w:pPr>
            <w:r w:rsidRPr="00EE19DD">
              <w:rPr>
                <w:rFonts w:eastAsia="MS Mincho"/>
                <w:sz w:val="28"/>
                <w:szCs w:val="28"/>
              </w:rPr>
              <w:t>- минимальный отступ от границ земельного участка, за пределами которых запрещено строительство зданий, строений, сооружений, - 3 м;</w:t>
            </w:r>
          </w:p>
          <w:p w:rsidR="00E759A5" w:rsidRPr="00EE19DD" w:rsidRDefault="00E759A5" w:rsidP="00E759A5">
            <w:pPr>
              <w:autoSpaceDE w:val="0"/>
              <w:autoSpaceDN w:val="0"/>
              <w:adjustRightInd w:val="0"/>
              <w:rPr>
                <w:rFonts w:eastAsia="MS Mincho"/>
                <w:sz w:val="28"/>
                <w:szCs w:val="28"/>
              </w:rPr>
            </w:pPr>
            <w:r w:rsidRPr="00EE19DD">
              <w:rPr>
                <w:rFonts w:eastAsia="MS Mincho"/>
                <w:sz w:val="28"/>
                <w:szCs w:val="28"/>
              </w:rPr>
              <w:t xml:space="preserve">- минимальный отступ от границ земельного участка, за пределами которых запрещено строительство зданий, строений, сооружений, для канализационных насосных станций, очистных сооружений ливневой канализации, контрольно-пропускных пунктов, сооружений связи, опор линий электропередач, защитных дорожных сооружений, элементов обустройства автомобильных дорог, искусственных дорожных сооружений, стоянок для автомобилей надземных открытого и закрытого типов, подземных автостоянок, автостоянок с пандусами (рампами) и механизированных автостоянок, открытых площадок, предназначенных для стоянки автомобилей, площадок погрузки </w:t>
            </w:r>
            <w:r w:rsidRPr="00EE19DD">
              <w:rPr>
                <w:rFonts w:eastAsia="MS Mincho"/>
                <w:sz w:val="28"/>
                <w:szCs w:val="28"/>
              </w:rPr>
              <w:lastRenderedPageBreak/>
              <w:t>и разгрузки, объектов дорожного хозяйства, необходимых для эксплуатации, содержания, строительства, реконструкции, ремонта, развития объектов автомобильного транспорта, объектов благоустройства, фонтанов, малых архитектурных форм, средств визуальной информации, объектов инженерно-технического назначения, парковок (парковочных мест) - 1 м;</w:t>
            </w:r>
          </w:p>
          <w:p w:rsidR="00E759A5" w:rsidRPr="00EE19DD" w:rsidRDefault="00E759A5" w:rsidP="00E759A5">
            <w:pPr>
              <w:autoSpaceDE w:val="0"/>
              <w:autoSpaceDN w:val="0"/>
              <w:adjustRightInd w:val="0"/>
              <w:rPr>
                <w:rFonts w:eastAsia="MS Mincho"/>
                <w:sz w:val="28"/>
                <w:szCs w:val="28"/>
              </w:rPr>
            </w:pPr>
          </w:p>
          <w:p w:rsidR="00E759A5" w:rsidRPr="00EE19DD" w:rsidRDefault="00E759A5" w:rsidP="00E759A5">
            <w:pPr>
              <w:tabs>
                <w:tab w:val="left" w:pos="352"/>
              </w:tabs>
              <w:contextualSpacing/>
              <w:jc w:val="both"/>
              <w:rPr>
                <w:sz w:val="28"/>
                <w:szCs w:val="28"/>
                <w:u w:val="single"/>
              </w:rPr>
            </w:pPr>
            <w:r w:rsidRPr="00EE19DD">
              <w:rPr>
                <w:sz w:val="28"/>
                <w:szCs w:val="28"/>
                <w:u w:val="single"/>
              </w:rPr>
              <w:t>максимальный процент застройки в границах земельного участка:</w:t>
            </w:r>
          </w:p>
          <w:p w:rsidR="00E759A5" w:rsidRPr="00EE19DD" w:rsidRDefault="00E759A5" w:rsidP="00E759A5">
            <w:pPr>
              <w:tabs>
                <w:tab w:val="left" w:pos="352"/>
              </w:tabs>
              <w:contextualSpacing/>
              <w:jc w:val="both"/>
              <w:rPr>
                <w:rFonts w:eastAsia="MS Mincho"/>
                <w:sz w:val="28"/>
                <w:szCs w:val="28"/>
              </w:rPr>
            </w:pPr>
            <w:r w:rsidRPr="00EE19DD">
              <w:rPr>
                <w:rFonts w:eastAsia="MS Mincho"/>
                <w:sz w:val="28"/>
                <w:szCs w:val="28"/>
              </w:rPr>
              <w:t>- максимальный процент застройки в границах земельного участка - 50%;</w:t>
            </w:r>
          </w:p>
          <w:p w:rsidR="00E759A5" w:rsidRPr="00EE19DD" w:rsidRDefault="00E759A5" w:rsidP="00E759A5">
            <w:pPr>
              <w:tabs>
                <w:tab w:val="left" w:pos="352"/>
              </w:tabs>
              <w:contextualSpacing/>
              <w:jc w:val="both"/>
              <w:rPr>
                <w:rFonts w:eastAsia="MS Mincho"/>
                <w:sz w:val="28"/>
                <w:szCs w:val="28"/>
              </w:rPr>
            </w:pPr>
          </w:p>
          <w:p w:rsidR="00E759A5" w:rsidRPr="00EE19DD" w:rsidRDefault="00E759A5" w:rsidP="00E759A5">
            <w:pPr>
              <w:rPr>
                <w:sz w:val="28"/>
                <w:szCs w:val="28"/>
              </w:rPr>
            </w:pPr>
            <w:r w:rsidRPr="00EE19DD">
              <w:rPr>
                <w:sz w:val="28"/>
                <w:szCs w:val="28"/>
                <w:u w:val="single"/>
              </w:rPr>
              <w:t>иные параметры:</w:t>
            </w:r>
          </w:p>
          <w:p w:rsidR="00E759A5" w:rsidRPr="00EE19DD" w:rsidRDefault="00E759A5" w:rsidP="00E759A5">
            <w:pPr>
              <w:tabs>
                <w:tab w:val="left" w:pos="352"/>
              </w:tabs>
              <w:contextualSpacing/>
              <w:jc w:val="both"/>
              <w:rPr>
                <w:rFonts w:eastAsia="MS Mincho"/>
                <w:sz w:val="28"/>
                <w:szCs w:val="28"/>
              </w:rPr>
            </w:pPr>
            <w:r w:rsidRPr="00EE19DD">
              <w:rPr>
                <w:rFonts w:eastAsia="MS Mincho"/>
                <w:sz w:val="28"/>
                <w:szCs w:val="28"/>
              </w:rPr>
              <w:t>- предельное количество надземных этажей зданий, строений, сооружений - 2 этажа;</w:t>
            </w:r>
          </w:p>
          <w:p w:rsidR="00E759A5" w:rsidRPr="00EE19DD" w:rsidRDefault="00E759A5" w:rsidP="00E759A5">
            <w:pPr>
              <w:tabs>
                <w:tab w:val="left" w:pos="352"/>
              </w:tabs>
              <w:contextualSpacing/>
              <w:jc w:val="both"/>
              <w:rPr>
                <w:sz w:val="28"/>
                <w:szCs w:val="28"/>
              </w:rPr>
            </w:pPr>
            <w:r w:rsidRPr="00EE19DD">
              <w:rPr>
                <w:rFonts w:eastAsia="MS Mincho"/>
                <w:sz w:val="28"/>
                <w:szCs w:val="28"/>
              </w:rPr>
              <w:t>- В случае если земельный участок или объект капитального строительства находится в границах зоны с особыми условиями использования территорий, на них устанавливаются ограничения использования в соответствии с законодательством Российской Федерации.</w:t>
            </w:r>
          </w:p>
        </w:tc>
      </w:tr>
    </w:tbl>
    <w:p w:rsidR="00E759A5" w:rsidRPr="00EE19DD" w:rsidRDefault="00E759A5" w:rsidP="00E759A5">
      <w:pPr>
        <w:ind w:firstLine="709"/>
        <w:jc w:val="both"/>
        <w:rPr>
          <w:sz w:val="28"/>
          <w:szCs w:val="28"/>
        </w:rPr>
      </w:pPr>
    </w:p>
    <w:p w:rsidR="00E759A5" w:rsidRPr="00EE19DD" w:rsidRDefault="00E759A5" w:rsidP="00E759A5">
      <w:pPr>
        <w:ind w:firstLine="709"/>
        <w:jc w:val="both"/>
        <w:rPr>
          <w:rFonts w:eastAsia="MS Mincho"/>
          <w:bCs/>
          <w:sz w:val="28"/>
          <w:szCs w:val="28"/>
        </w:rPr>
      </w:pPr>
      <w:r w:rsidRPr="00EE19DD">
        <w:rPr>
          <w:rFonts w:eastAsia="MS Mincho"/>
          <w:bCs/>
          <w:sz w:val="28"/>
          <w:szCs w:val="28"/>
        </w:rPr>
        <w:t>Вспомогательные виды разрешенного использования земельных участков и объектов капитального строительства.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9"/>
        <w:gridCol w:w="4465"/>
        <w:gridCol w:w="110"/>
      </w:tblGrid>
      <w:tr w:rsidR="00E759A5" w:rsidRPr="00EE19DD" w:rsidTr="00875E97">
        <w:tc>
          <w:tcPr>
            <w:tcW w:w="2552" w:type="pct"/>
            <w:shd w:val="clear" w:color="auto" w:fill="auto"/>
          </w:tcPr>
          <w:p w:rsidR="00E759A5" w:rsidRPr="00EE19DD" w:rsidRDefault="00E759A5" w:rsidP="00E759A5">
            <w:pPr>
              <w:rPr>
                <w:rFonts w:eastAsia="MS Mincho"/>
                <w:bCs/>
                <w:sz w:val="28"/>
                <w:szCs w:val="28"/>
              </w:rPr>
            </w:pPr>
            <w:r w:rsidRPr="00EE19DD">
              <w:rPr>
                <w:rFonts w:eastAsia="MS Mincho"/>
                <w:bCs/>
                <w:sz w:val="28"/>
                <w:szCs w:val="28"/>
              </w:rPr>
              <w:t>Код (числовое обозначение) и вид разрешенного использования земельных участков и объектов капитального строительства</w:t>
            </w:r>
          </w:p>
        </w:tc>
        <w:tc>
          <w:tcPr>
            <w:tcW w:w="2448" w:type="pct"/>
            <w:gridSpan w:val="2"/>
            <w:shd w:val="clear" w:color="auto" w:fill="auto"/>
          </w:tcPr>
          <w:p w:rsidR="00E759A5" w:rsidRPr="00EE19DD" w:rsidRDefault="00E759A5" w:rsidP="00E759A5">
            <w:pPr>
              <w:rPr>
                <w:rFonts w:eastAsia="MS Mincho"/>
                <w:bCs/>
                <w:sz w:val="28"/>
                <w:szCs w:val="28"/>
              </w:rPr>
            </w:pPr>
            <w:r w:rsidRPr="00EE19DD">
              <w:rPr>
                <w:rFonts w:eastAsia="MS Mincho"/>
                <w:bCs/>
                <w:sz w:val="28"/>
                <w:szCs w:val="28"/>
              </w:rPr>
              <w:t>параметры разрешенного использования земельных участков и объектов капитального строительства</w:t>
            </w:r>
          </w:p>
        </w:tc>
      </w:tr>
      <w:tr w:rsidR="00E759A5" w:rsidRPr="00EE19DD" w:rsidTr="00875E97">
        <w:tc>
          <w:tcPr>
            <w:tcW w:w="2552" w:type="pct"/>
            <w:shd w:val="clear" w:color="auto" w:fill="auto"/>
          </w:tcPr>
          <w:p w:rsidR="00E759A5" w:rsidRPr="00EE19DD" w:rsidRDefault="00E759A5" w:rsidP="00E759A5">
            <w:pPr>
              <w:contextualSpacing/>
              <w:jc w:val="both"/>
              <w:rPr>
                <w:rFonts w:eastAsia="MS Mincho"/>
                <w:bCs/>
                <w:sz w:val="28"/>
                <w:szCs w:val="28"/>
              </w:rPr>
            </w:pPr>
            <w:r w:rsidRPr="00EE19DD">
              <w:rPr>
                <w:rFonts w:eastAsia="MS Mincho"/>
                <w:bCs/>
                <w:sz w:val="28"/>
                <w:szCs w:val="28"/>
              </w:rPr>
              <w:t>6.8 – связь;</w:t>
            </w:r>
          </w:p>
          <w:p w:rsidR="00E759A5" w:rsidRPr="00EE19DD" w:rsidRDefault="00E759A5" w:rsidP="00E759A5">
            <w:pPr>
              <w:contextualSpacing/>
              <w:jc w:val="both"/>
              <w:rPr>
                <w:rFonts w:eastAsia="MS Mincho"/>
                <w:bCs/>
                <w:sz w:val="28"/>
                <w:szCs w:val="28"/>
              </w:rPr>
            </w:pPr>
            <w:r w:rsidRPr="00EE19DD">
              <w:rPr>
                <w:rFonts w:eastAsia="MS Mincho"/>
                <w:bCs/>
                <w:sz w:val="28"/>
                <w:szCs w:val="28"/>
              </w:rPr>
              <w:t>7.5 – трубопроводный транспорт</w:t>
            </w:r>
          </w:p>
          <w:p w:rsidR="00E759A5" w:rsidRPr="00EE19DD" w:rsidRDefault="00E759A5" w:rsidP="00E759A5">
            <w:pPr>
              <w:ind w:left="34"/>
              <w:contextualSpacing/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  <w:tc>
          <w:tcPr>
            <w:tcW w:w="2448" w:type="pct"/>
            <w:gridSpan w:val="2"/>
            <w:shd w:val="clear" w:color="auto" w:fill="auto"/>
          </w:tcPr>
          <w:p w:rsidR="00E759A5" w:rsidRPr="00EE19DD" w:rsidRDefault="00E759A5" w:rsidP="00E759A5">
            <w:pPr>
              <w:rPr>
                <w:rFonts w:eastAsia="MS Mincho"/>
                <w:sz w:val="28"/>
                <w:szCs w:val="28"/>
              </w:rPr>
            </w:pPr>
            <w:r w:rsidRPr="00EE19DD">
              <w:rPr>
                <w:rFonts w:eastAsia="MS Mincho"/>
                <w:sz w:val="28"/>
                <w:szCs w:val="28"/>
              </w:rPr>
              <w:t xml:space="preserve">Размеры земельных участков принимаются согласно СНиП при </w:t>
            </w:r>
            <w:r w:rsidRPr="00EE19DD">
              <w:rPr>
                <w:rFonts w:eastAsia="MS Mincho"/>
                <w:sz w:val="28"/>
                <w:szCs w:val="28"/>
              </w:rPr>
              <w:lastRenderedPageBreak/>
              <w:t>проектировании конкретного объекта.</w:t>
            </w:r>
          </w:p>
        </w:tc>
      </w:tr>
      <w:tr w:rsidR="00E759A5" w:rsidRPr="00EE19DD" w:rsidTr="00875E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1"/>
          <w:wAfter w:w="59" w:type="pct"/>
        </w:trPr>
        <w:tc>
          <w:tcPr>
            <w:tcW w:w="494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59A5" w:rsidRPr="00EE19DD" w:rsidRDefault="00E759A5" w:rsidP="00E759A5">
            <w:pPr>
              <w:jc w:val="both"/>
              <w:rPr>
                <w:sz w:val="28"/>
                <w:szCs w:val="28"/>
              </w:rPr>
            </w:pPr>
          </w:p>
        </w:tc>
      </w:tr>
    </w:tbl>
    <w:p w:rsidR="00E759A5" w:rsidRPr="00EE19DD" w:rsidRDefault="00E759A5" w:rsidP="00E759A5">
      <w:pPr>
        <w:jc w:val="both"/>
        <w:rPr>
          <w:rFonts w:eastAsia="MS Mincho"/>
          <w:sz w:val="28"/>
          <w:szCs w:val="28"/>
        </w:rPr>
      </w:pPr>
    </w:p>
    <w:tbl>
      <w:tblPr>
        <w:tblW w:w="94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58"/>
      </w:tblGrid>
      <w:tr w:rsidR="00E759A5" w:rsidRPr="00EE19DD" w:rsidTr="006B3F32">
        <w:tc>
          <w:tcPr>
            <w:tcW w:w="94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59A5" w:rsidRPr="00EE19DD" w:rsidRDefault="00E759A5" w:rsidP="00E759A5">
            <w:pPr>
              <w:jc w:val="both"/>
              <w:rPr>
                <w:sz w:val="28"/>
                <w:szCs w:val="28"/>
              </w:rPr>
            </w:pPr>
          </w:p>
        </w:tc>
      </w:tr>
    </w:tbl>
    <w:p w:rsidR="00E759A5" w:rsidRPr="00EE19DD" w:rsidRDefault="00E759A5" w:rsidP="00E759A5">
      <w:pPr>
        <w:ind w:firstLine="709"/>
        <w:jc w:val="both"/>
        <w:rPr>
          <w:rFonts w:eastAsia="MS Mincho"/>
          <w:bCs/>
          <w:sz w:val="28"/>
          <w:szCs w:val="28"/>
        </w:rPr>
      </w:pPr>
      <w:r w:rsidRPr="00EE19DD">
        <w:rPr>
          <w:rFonts w:eastAsia="MS Mincho"/>
          <w:bCs/>
          <w:sz w:val="28"/>
          <w:szCs w:val="28"/>
        </w:rPr>
        <w:t>Условно разрешенные виды использования земельных участков и объектов капитального строительства.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9"/>
        <w:gridCol w:w="4575"/>
      </w:tblGrid>
      <w:tr w:rsidR="00E759A5" w:rsidRPr="00EE19DD" w:rsidTr="006B3F32">
        <w:trPr>
          <w:trHeight w:val="692"/>
        </w:trPr>
        <w:tc>
          <w:tcPr>
            <w:tcW w:w="2552" w:type="pct"/>
            <w:shd w:val="clear" w:color="auto" w:fill="auto"/>
          </w:tcPr>
          <w:p w:rsidR="00E759A5" w:rsidRPr="00EE19DD" w:rsidRDefault="00E759A5" w:rsidP="00E759A5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  <w:r w:rsidRPr="00EE19DD">
              <w:rPr>
                <w:rFonts w:eastAsia="MS Mincho"/>
                <w:bCs/>
                <w:sz w:val="28"/>
                <w:szCs w:val="28"/>
              </w:rPr>
              <w:t>Код (числовое обозначение) и вид разрешенного использования земельных участков и объектов капитального строительства</w:t>
            </w:r>
          </w:p>
        </w:tc>
        <w:tc>
          <w:tcPr>
            <w:tcW w:w="2448" w:type="pct"/>
            <w:shd w:val="clear" w:color="auto" w:fill="auto"/>
          </w:tcPr>
          <w:p w:rsidR="00E759A5" w:rsidRPr="00EE19DD" w:rsidRDefault="00E759A5" w:rsidP="00E759A5">
            <w:pPr>
              <w:rPr>
                <w:rFonts w:eastAsia="MS Mincho"/>
                <w:bCs/>
                <w:sz w:val="28"/>
                <w:szCs w:val="28"/>
              </w:rPr>
            </w:pPr>
            <w:r w:rsidRPr="00EE19DD">
              <w:rPr>
                <w:rFonts w:eastAsia="MS Mincho"/>
                <w:bCs/>
                <w:sz w:val="28"/>
                <w:szCs w:val="28"/>
              </w:rPr>
              <w:t>параметры разрешенного использования земельных участков и объектов капитального строительства</w:t>
            </w:r>
          </w:p>
        </w:tc>
      </w:tr>
      <w:tr w:rsidR="00E759A5" w:rsidRPr="00EE19DD" w:rsidTr="006B3F32">
        <w:tc>
          <w:tcPr>
            <w:tcW w:w="2552" w:type="pct"/>
            <w:shd w:val="clear" w:color="auto" w:fill="auto"/>
          </w:tcPr>
          <w:p w:rsidR="00E759A5" w:rsidRPr="00EE19DD" w:rsidRDefault="00E759A5" w:rsidP="00E759A5">
            <w:pPr>
              <w:tabs>
                <w:tab w:val="left" w:pos="543"/>
              </w:tabs>
              <w:contextualSpacing/>
              <w:jc w:val="both"/>
              <w:rPr>
                <w:rFonts w:eastAsia="MS Mincho"/>
                <w:bCs/>
                <w:sz w:val="28"/>
                <w:szCs w:val="28"/>
              </w:rPr>
            </w:pPr>
            <w:r w:rsidRPr="00EE19DD">
              <w:rPr>
                <w:rFonts w:eastAsia="MS Mincho"/>
                <w:bCs/>
                <w:sz w:val="28"/>
                <w:szCs w:val="28"/>
              </w:rPr>
              <w:t>4.9.1 –объекты придорожного сервиса</w:t>
            </w:r>
          </w:p>
        </w:tc>
        <w:tc>
          <w:tcPr>
            <w:tcW w:w="2448" w:type="pct"/>
            <w:shd w:val="clear" w:color="auto" w:fill="auto"/>
          </w:tcPr>
          <w:p w:rsidR="00E759A5" w:rsidRPr="00EE19DD" w:rsidRDefault="00E759A5" w:rsidP="00E759A5">
            <w:pPr>
              <w:tabs>
                <w:tab w:val="left" w:pos="352"/>
              </w:tabs>
              <w:contextualSpacing/>
              <w:jc w:val="both"/>
              <w:rPr>
                <w:sz w:val="28"/>
                <w:szCs w:val="28"/>
                <w:u w:val="single"/>
              </w:rPr>
            </w:pPr>
            <w:r w:rsidRPr="00EE19DD">
              <w:rPr>
                <w:sz w:val="28"/>
                <w:szCs w:val="28"/>
                <w:u w:val="single"/>
              </w:rPr>
              <w:t xml:space="preserve">предельные (минимальные и (или) максимальные) размеры земельных участков, в том числе их площадь: </w:t>
            </w:r>
          </w:p>
          <w:p w:rsidR="00E759A5" w:rsidRPr="00EE19DD" w:rsidRDefault="00E759A5" w:rsidP="00E759A5">
            <w:pPr>
              <w:tabs>
                <w:tab w:val="left" w:pos="352"/>
              </w:tabs>
              <w:contextualSpacing/>
              <w:jc w:val="both"/>
              <w:rPr>
                <w:sz w:val="28"/>
                <w:szCs w:val="28"/>
              </w:rPr>
            </w:pPr>
            <w:r w:rsidRPr="00EE19DD">
              <w:rPr>
                <w:sz w:val="28"/>
                <w:szCs w:val="28"/>
              </w:rPr>
              <w:t>максимальный размер земельного участка - 150,0 га;</w:t>
            </w:r>
          </w:p>
          <w:p w:rsidR="00E759A5" w:rsidRPr="00EE19DD" w:rsidRDefault="00E759A5" w:rsidP="00E759A5">
            <w:pPr>
              <w:tabs>
                <w:tab w:val="left" w:pos="352"/>
              </w:tabs>
              <w:contextualSpacing/>
              <w:jc w:val="both"/>
              <w:rPr>
                <w:rFonts w:eastAsia="MS Mincho"/>
                <w:sz w:val="28"/>
                <w:szCs w:val="28"/>
                <w:u w:val="single"/>
              </w:rPr>
            </w:pPr>
          </w:p>
          <w:p w:rsidR="00E759A5" w:rsidRPr="00EE19DD" w:rsidRDefault="00E759A5" w:rsidP="00E759A5">
            <w:pPr>
              <w:tabs>
                <w:tab w:val="left" w:pos="352"/>
              </w:tabs>
              <w:contextualSpacing/>
              <w:jc w:val="both"/>
              <w:rPr>
                <w:rFonts w:eastAsia="MS Mincho"/>
                <w:sz w:val="28"/>
                <w:szCs w:val="28"/>
                <w:u w:val="single"/>
              </w:rPr>
            </w:pPr>
            <w:r w:rsidRPr="00EE19DD">
              <w:rPr>
                <w:rFonts w:eastAsia="MS Mincho"/>
                <w:sz w:val="28"/>
                <w:szCs w:val="28"/>
                <w:u w:val="single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строительство:</w:t>
            </w:r>
          </w:p>
          <w:p w:rsidR="00E759A5" w:rsidRPr="00EE19DD" w:rsidRDefault="00E759A5" w:rsidP="00E759A5">
            <w:pPr>
              <w:tabs>
                <w:tab w:val="left" w:pos="249"/>
              </w:tabs>
              <w:rPr>
                <w:rFonts w:eastAsia="MS Mincho"/>
                <w:sz w:val="28"/>
                <w:szCs w:val="28"/>
              </w:rPr>
            </w:pPr>
            <w:r w:rsidRPr="00EE19DD">
              <w:rPr>
                <w:rFonts w:eastAsia="MS Mincho"/>
                <w:sz w:val="28"/>
                <w:szCs w:val="28"/>
              </w:rPr>
              <w:t>– расстояние от красной линии улиц не менее чем на 5 метров, от границ земельного участка- не менее чем на 3 метра;</w:t>
            </w:r>
          </w:p>
          <w:p w:rsidR="00E759A5" w:rsidRPr="00EE19DD" w:rsidRDefault="00E759A5" w:rsidP="00E759A5">
            <w:pPr>
              <w:rPr>
                <w:sz w:val="28"/>
                <w:szCs w:val="28"/>
              </w:rPr>
            </w:pPr>
          </w:p>
          <w:p w:rsidR="00E759A5" w:rsidRPr="00EE19DD" w:rsidRDefault="00E759A5" w:rsidP="00E759A5">
            <w:pPr>
              <w:rPr>
                <w:sz w:val="28"/>
                <w:szCs w:val="28"/>
                <w:u w:val="single"/>
              </w:rPr>
            </w:pPr>
            <w:r w:rsidRPr="00EE19DD">
              <w:rPr>
                <w:sz w:val="28"/>
                <w:szCs w:val="28"/>
                <w:u w:val="single"/>
              </w:rPr>
              <w:t>максимальный процент застройки в границах земельного участка:</w:t>
            </w:r>
          </w:p>
          <w:p w:rsidR="00E759A5" w:rsidRPr="00EE19DD" w:rsidRDefault="00E759A5" w:rsidP="00E759A5">
            <w:pPr>
              <w:rPr>
                <w:sz w:val="28"/>
                <w:szCs w:val="28"/>
                <w:u w:val="single"/>
              </w:rPr>
            </w:pPr>
            <w:r w:rsidRPr="00EE19DD">
              <w:rPr>
                <w:sz w:val="28"/>
                <w:szCs w:val="28"/>
              </w:rPr>
              <w:t>- объектами капитального строительства данной зоны составляет 80%.</w:t>
            </w:r>
          </w:p>
          <w:p w:rsidR="00E759A5" w:rsidRPr="00EE19DD" w:rsidRDefault="00E759A5" w:rsidP="00E759A5">
            <w:pPr>
              <w:rPr>
                <w:sz w:val="28"/>
                <w:szCs w:val="28"/>
                <w:u w:val="single"/>
              </w:rPr>
            </w:pPr>
          </w:p>
          <w:p w:rsidR="00E759A5" w:rsidRPr="00EE19DD" w:rsidRDefault="00E759A5" w:rsidP="00E759A5">
            <w:pPr>
              <w:rPr>
                <w:sz w:val="28"/>
                <w:szCs w:val="28"/>
              </w:rPr>
            </w:pPr>
            <w:r w:rsidRPr="00EE19DD">
              <w:rPr>
                <w:sz w:val="28"/>
                <w:szCs w:val="28"/>
                <w:u w:val="single"/>
              </w:rPr>
              <w:t>иные параметры:</w:t>
            </w:r>
          </w:p>
          <w:p w:rsidR="00E759A5" w:rsidRPr="00EE19DD" w:rsidRDefault="00E759A5" w:rsidP="00E759A5">
            <w:pPr>
              <w:tabs>
                <w:tab w:val="left" w:pos="352"/>
              </w:tabs>
              <w:contextualSpacing/>
              <w:jc w:val="both"/>
              <w:rPr>
                <w:sz w:val="28"/>
                <w:szCs w:val="28"/>
              </w:rPr>
            </w:pPr>
            <w:r w:rsidRPr="00EE19DD">
              <w:rPr>
                <w:sz w:val="28"/>
                <w:szCs w:val="28"/>
              </w:rPr>
              <w:t xml:space="preserve">- встроенные и </w:t>
            </w:r>
            <w:proofErr w:type="spellStart"/>
            <w:r w:rsidRPr="00EE19DD">
              <w:rPr>
                <w:sz w:val="28"/>
                <w:szCs w:val="28"/>
              </w:rPr>
              <w:t>встроенно</w:t>
            </w:r>
            <w:proofErr w:type="spellEnd"/>
            <w:r w:rsidRPr="00EE19DD">
              <w:rPr>
                <w:sz w:val="28"/>
                <w:szCs w:val="28"/>
              </w:rPr>
              <w:t xml:space="preserve"> – пристроенные помещения.</w:t>
            </w:r>
          </w:p>
        </w:tc>
      </w:tr>
    </w:tbl>
    <w:p w:rsidR="00E759A5" w:rsidRPr="00EE19DD" w:rsidRDefault="00E759A5" w:rsidP="00E759A5">
      <w:pPr>
        <w:ind w:firstLine="709"/>
        <w:jc w:val="both"/>
        <w:rPr>
          <w:rFonts w:eastAsia="MS Mincho"/>
          <w:sz w:val="28"/>
          <w:szCs w:val="28"/>
        </w:rPr>
      </w:pPr>
    </w:p>
    <w:p w:rsidR="00051A85" w:rsidRDefault="00051A85" w:rsidP="004A1EB3">
      <w:pPr>
        <w:pStyle w:val="a6"/>
        <w:ind w:firstLine="709"/>
        <w:jc w:val="both"/>
        <w:rPr>
          <w:sz w:val="24"/>
          <w:szCs w:val="24"/>
          <w:lang w:val="ru-RU"/>
        </w:rPr>
        <w:sectPr w:rsidR="00051A85" w:rsidSect="00627047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015017" w:rsidRPr="00015017" w:rsidRDefault="001040AA" w:rsidP="00627047">
      <w:pPr>
        <w:pStyle w:val="2"/>
        <w:pageBreakBefore/>
        <w:tabs>
          <w:tab w:val="left" w:pos="284"/>
        </w:tabs>
        <w:spacing w:before="0" w:after="0"/>
        <w:ind w:firstLine="709"/>
        <w:jc w:val="center"/>
        <w:rPr>
          <w:rFonts w:ascii="Times New Roman" w:hAnsi="Times New Roman" w:cs="Times New Roman"/>
          <w:bCs w:val="0"/>
          <w:i w:val="0"/>
          <w:iCs w:val="0"/>
          <w:szCs w:val="24"/>
        </w:rPr>
      </w:pPr>
      <w:bookmarkStart w:id="10" w:name="_Toc8027522"/>
      <w:r>
        <w:rPr>
          <w:rFonts w:ascii="Times New Roman" w:hAnsi="Times New Roman" w:cs="Times New Roman"/>
          <w:bCs w:val="0"/>
          <w:i w:val="0"/>
          <w:iCs w:val="0"/>
          <w:szCs w:val="24"/>
        </w:rPr>
        <w:lastRenderedPageBreak/>
        <w:t>1</w:t>
      </w:r>
      <w:r w:rsidR="00015017" w:rsidRPr="00015017">
        <w:rPr>
          <w:rFonts w:ascii="Times New Roman" w:hAnsi="Times New Roman" w:cs="Times New Roman"/>
          <w:bCs w:val="0"/>
          <w:i w:val="0"/>
          <w:iCs w:val="0"/>
          <w:szCs w:val="24"/>
        </w:rPr>
        <w:t xml:space="preserve">.3 Анализ </w:t>
      </w:r>
      <w:proofErr w:type="gramStart"/>
      <w:r w:rsidR="00015017" w:rsidRPr="00015017">
        <w:rPr>
          <w:rFonts w:ascii="Times New Roman" w:hAnsi="Times New Roman" w:cs="Times New Roman"/>
          <w:bCs w:val="0"/>
          <w:i w:val="0"/>
          <w:iCs w:val="0"/>
          <w:szCs w:val="24"/>
        </w:rPr>
        <w:t>земельных участков</w:t>
      </w:r>
      <w:proofErr w:type="gramEnd"/>
      <w:r w:rsidR="00015017" w:rsidRPr="00015017">
        <w:rPr>
          <w:rFonts w:ascii="Times New Roman" w:hAnsi="Times New Roman" w:cs="Times New Roman"/>
          <w:bCs w:val="0"/>
          <w:i w:val="0"/>
          <w:iCs w:val="0"/>
          <w:szCs w:val="24"/>
        </w:rPr>
        <w:t xml:space="preserve"> стоящих на кадастровом учёте и находящиеся в границе рассматриваемой территории</w:t>
      </w:r>
      <w:bookmarkEnd w:id="10"/>
    </w:p>
    <w:p w:rsidR="00FE46C5" w:rsidRPr="00FE46C5" w:rsidRDefault="00FE46C5" w:rsidP="001F3593">
      <w:pPr>
        <w:rPr>
          <w:noProof/>
          <w:sz w:val="28"/>
          <w:szCs w:val="28"/>
        </w:rPr>
      </w:pPr>
    </w:p>
    <w:p w:rsidR="001F3593" w:rsidRDefault="00FE46C5" w:rsidP="004E4B52">
      <w:pPr>
        <w:ind w:firstLine="708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Граница проектирования расположена  на территории неразграниченной собственности кадастрвого участка 84:03:0020001.</w:t>
      </w:r>
      <w:r w:rsidR="001B2243" w:rsidRPr="001B2243">
        <w:rPr>
          <w:noProof/>
          <w:sz w:val="28"/>
          <w:szCs w:val="28"/>
        </w:rPr>
        <w:t xml:space="preserve"> </w:t>
      </w:r>
      <w:r w:rsidR="001B2243">
        <w:rPr>
          <w:noProof/>
          <w:sz w:val="28"/>
          <w:szCs w:val="28"/>
        </w:rPr>
        <w:t xml:space="preserve"> </w:t>
      </w:r>
      <w:r w:rsidR="008F2F2D">
        <w:rPr>
          <w:noProof/>
          <w:sz w:val="28"/>
          <w:szCs w:val="28"/>
        </w:rPr>
        <w:t>Сведения о з</w:t>
      </w:r>
      <w:r w:rsidR="001B2243" w:rsidRPr="00FE46C5">
        <w:rPr>
          <w:noProof/>
          <w:sz w:val="28"/>
          <w:szCs w:val="28"/>
        </w:rPr>
        <w:t>емельн</w:t>
      </w:r>
      <w:r w:rsidR="008F2F2D">
        <w:rPr>
          <w:noProof/>
          <w:sz w:val="28"/>
          <w:szCs w:val="28"/>
        </w:rPr>
        <w:t xml:space="preserve">ом </w:t>
      </w:r>
      <w:r w:rsidR="001B2243" w:rsidRPr="00FE46C5">
        <w:rPr>
          <w:noProof/>
          <w:sz w:val="28"/>
          <w:szCs w:val="28"/>
        </w:rPr>
        <w:t>участ</w:t>
      </w:r>
      <w:r w:rsidR="008F2F2D">
        <w:rPr>
          <w:noProof/>
          <w:sz w:val="28"/>
          <w:szCs w:val="28"/>
        </w:rPr>
        <w:t>ке</w:t>
      </w:r>
      <w:r w:rsidR="001B2243" w:rsidRPr="00FE46C5">
        <w:rPr>
          <w:noProof/>
          <w:sz w:val="28"/>
          <w:szCs w:val="28"/>
        </w:rPr>
        <w:t>, поставленн</w:t>
      </w:r>
      <w:r w:rsidR="008F2F2D">
        <w:rPr>
          <w:noProof/>
          <w:sz w:val="28"/>
          <w:szCs w:val="28"/>
        </w:rPr>
        <w:t xml:space="preserve">ом </w:t>
      </w:r>
      <w:r w:rsidR="002F5711">
        <w:rPr>
          <w:noProof/>
          <w:sz w:val="28"/>
          <w:szCs w:val="28"/>
        </w:rPr>
        <w:t xml:space="preserve">на кадастровый учет представлены </w:t>
      </w:r>
      <w:r w:rsidR="001758EF">
        <w:rPr>
          <w:noProof/>
          <w:sz w:val="28"/>
          <w:szCs w:val="28"/>
        </w:rPr>
        <w:t>ниже.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0"/>
        <w:gridCol w:w="1240"/>
        <w:gridCol w:w="1631"/>
        <w:gridCol w:w="1706"/>
        <w:gridCol w:w="2900"/>
      </w:tblGrid>
      <w:tr w:rsidR="001758EF" w:rsidRPr="00C93352" w:rsidTr="00C93352">
        <w:tc>
          <w:tcPr>
            <w:tcW w:w="2270" w:type="dxa"/>
            <w:shd w:val="clear" w:color="auto" w:fill="auto"/>
          </w:tcPr>
          <w:p w:rsidR="001758EF" w:rsidRPr="00C93352" w:rsidRDefault="001758EF" w:rsidP="00C93352">
            <w:pPr>
              <w:jc w:val="both"/>
              <w:rPr>
                <w:noProof/>
                <w:sz w:val="28"/>
                <w:szCs w:val="28"/>
              </w:rPr>
            </w:pPr>
            <w:r w:rsidRPr="00C93352">
              <w:rPr>
                <w:noProof/>
                <w:sz w:val="28"/>
                <w:szCs w:val="28"/>
              </w:rPr>
              <w:t>Кадастровый номер участка</w:t>
            </w:r>
          </w:p>
        </w:tc>
        <w:tc>
          <w:tcPr>
            <w:tcW w:w="1240" w:type="dxa"/>
            <w:shd w:val="clear" w:color="auto" w:fill="auto"/>
          </w:tcPr>
          <w:p w:rsidR="001758EF" w:rsidRPr="00C93352" w:rsidRDefault="001758EF" w:rsidP="00C93352">
            <w:pPr>
              <w:ind w:left="-143"/>
              <w:jc w:val="both"/>
              <w:rPr>
                <w:noProof/>
                <w:sz w:val="28"/>
                <w:szCs w:val="28"/>
              </w:rPr>
            </w:pPr>
            <w:r w:rsidRPr="00C93352">
              <w:rPr>
                <w:noProof/>
                <w:sz w:val="28"/>
                <w:szCs w:val="28"/>
              </w:rPr>
              <w:t>Площадь, м.кв.</w:t>
            </w:r>
          </w:p>
        </w:tc>
        <w:tc>
          <w:tcPr>
            <w:tcW w:w="1631" w:type="dxa"/>
            <w:shd w:val="clear" w:color="auto" w:fill="auto"/>
          </w:tcPr>
          <w:p w:rsidR="001758EF" w:rsidRPr="00C93352" w:rsidRDefault="001758EF" w:rsidP="00C93352">
            <w:pPr>
              <w:jc w:val="both"/>
              <w:rPr>
                <w:noProof/>
                <w:sz w:val="28"/>
                <w:szCs w:val="28"/>
              </w:rPr>
            </w:pPr>
            <w:r w:rsidRPr="00C93352">
              <w:rPr>
                <w:noProof/>
                <w:sz w:val="28"/>
                <w:szCs w:val="28"/>
              </w:rPr>
              <w:t>Категория земель</w:t>
            </w:r>
          </w:p>
        </w:tc>
        <w:tc>
          <w:tcPr>
            <w:tcW w:w="1706" w:type="dxa"/>
            <w:shd w:val="clear" w:color="auto" w:fill="auto"/>
          </w:tcPr>
          <w:p w:rsidR="001758EF" w:rsidRPr="00C93352" w:rsidRDefault="001758EF" w:rsidP="00C93352">
            <w:pPr>
              <w:jc w:val="both"/>
              <w:rPr>
                <w:noProof/>
                <w:sz w:val="28"/>
                <w:szCs w:val="28"/>
              </w:rPr>
            </w:pPr>
            <w:r w:rsidRPr="00C93352">
              <w:rPr>
                <w:noProof/>
                <w:sz w:val="28"/>
                <w:szCs w:val="28"/>
              </w:rPr>
              <w:t>Кадастровая стоимость, руб</w:t>
            </w:r>
          </w:p>
        </w:tc>
        <w:tc>
          <w:tcPr>
            <w:tcW w:w="2900" w:type="dxa"/>
            <w:shd w:val="clear" w:color="auto" w:fill="auto"/>
          </w:tcPr>
          <w:p w:rsidR="001758EF" w:rsidRPr="00C93352" w:rsidRDefault="001758EF" w:rsidP="00C93352">
            <w:pPr>
              <w:jc w:val="both"/>
              <w:rPr>
                <w:noProof/>
                <w:sz w:val="28"/>
                <w:szCs w:val="28"/>
              </w:rPr>
            </w:pPr>
            <w:r w:rsidRPr="00C93352">
              <w:rPr>
                <w:noProof/>
                <w:sz w:val="28"/>
                <w:szCs w:val="28"/>
              </w:rPr>
              <w:t>Местоположение</w:t>
            </w:r>
          </w:p>
        </w:tc>
      </w:tr>
      <w:tr w:rsidR="001758EF" w:rsidRPr="00C93352" w:rsidTr="00C93352">
        <w:tc>
          <w:tcPr>
            <w:tcW w:w="2270" w:type="dxa"/>
            <w:shd w:val="clear" w:color="auto" w:fill="auto"/>
          </w:tcPr>
          <w:p w:rsidR="001758EF" w:rsidRPr="00C93352" w:rsidRDefault="001758EF" w:rsidP="00C93352">
            <w:pPr>
              <w:jc w:val="both"/>
              <w:rPr>
                <w:noProof/>
                <w:sz w:val="28"/>
                <w:szCs w:val="28"/>
              </w:rPr>
            </w:pPr>
            <w:r w:rsidRPr="00C93352">
              <w:rPr>
                <w:noProof/>
                <w:sz w:val="28"/>
                <w:szCs w:val="28"/>
              </w:rPr>
              <w:t>84:03:0020001:85</w:t>
            </w:r>
          </w:p>
        </w:tc>
        <w:tc>
          <w:tcPr>
            <w:tcW w:w="1240" w:type="dxa"/>
            <w:shd w:val="clear" w:color="auto" w:fill="auto"/>
          </w:tcPr>
          <w:p w:rsidR="001758EF" w:rsidRPr="00C93352" w:rsidRDefault="001758EF" w:rsidP="00C93352">
            <w:pPr>
              <w:jc w:val="both"/>
              <w:rPr>
                <w:noProof/>
                <w:sz w:val="28"/>
                <w:szCs w:val="28"/>
              </w:rPr>
            </w:pPr>
            <w:r w:rsidRPr="00C93352">
              <w:rPr>
                <w:noProof/>
                <w:sz w:val="28"/>
                <w:szCs w:val="28"/>
              </w:rPr>
              <w:t>467</w:t>
            </w:r>
          </w:p>
        </w:tc>
        <w:tc>
          <w:tcPr>
            <w:tcW w:w="1631" w:type="dxa"/>
            <w:shd w:val="clear" w:color="auto" w:fill="auto"/>
          </w:tcPr>
          <w:p w:rsidR="001758EF" w:rsidRPr="00C93352" w:rsidRDefault="001758EF" w:rsidP="00C93352">
            <w:pPr>
              <w:jc w:val="both"/>
              <w:rPr>
                <w:noProof/>
                <w:sz w:val="28"/>
                <w:szCs w:val="28"/>
              </w:rPr>
            </w:pPr>
            <w:r w:rsidRPr="00C93352">
              <w:rPr>
                <w:noProof/>
                <w:sz w:val="28"/>
                <w:szCs w:val="28"/>
              </w:rPr>
              <w:t>Земли населённых пунктов</w:t>
            </w:r>
          </w:p>
        </w:tc>
        <w:tc>
          <w:tcPr>
            <w:tcW w:w="1706" w:type="dxa"/>
            <w:shd w:val="clear" w:color="auto" w:fill="auto"/>
          </w:tcPr>
          <w:p w:rsidR="001758EF" w:rsidRPr="00C93352" w:rsidRDefault="001758EF" w:rsidP="00C93352">
            <w:pPr>
              <w:jc w:val="both"/>
              <w:rPr>
                <w:noProof/>
                <w:sz w:val="28"/>
                <w:szCs w:val="28"/>
              </w:rPr>
            </w:pPr>
            <w:r w:rsidRPr="00C93352">
              <w:rPr>
                <w:noProof/>
                <w:sz w:val="28"/>
                <w:szCs w:val="28"/>
              </w:rPr>
              <w:t>480 047,98</w:t>
            </w:r>
          </w:p>
        </w:tc>
        <w:tc>
          <w:tcPr>
            <w:tcW w:w="2900" w:type="dxa"/>
            <w:shd w:val="clear" w:color="auto" w:fill="auto"/>
          </w:tcPr>
          <w:p w:rsidR="001758EF" w:rsidRPr="00C93352" w:rsidRDefault="001758EF" w:rsidP="00C93352">
            <w:pPr>
              <w:jc w:val="both"/>
              <w:rPr>
                <w:noProof/>
                <w:sz w:val="28"/>
                <w:szCs w:val="28"/>
              </w:rPr>
            </w:pPr>
            <w:r w:rsidRPr="00C93352">
              <w:rPr>
                <w:noProof/>
                <w:sz w:val="28"/>
                <w:szCs w:val="28"/>
              </w:rPr>
              <w:t>г. Дудинка, ул. Бегичева, дом 19, корпус а</w:t>
            </w:r>
          </w:p>
        </w:tc>
      </w:tr>
    </w:tbl>
    <w:p w:rsidR="001758EF" w:rsidRDefault="001758EF" w:rsidP="004E4B52">
      <w:pPr>
        <w:ind w:firstLine="708"/>
        <w:jc w:val="both"/>
        <w:rPr>
          <w:noProof/>
          <w:sz w:val="28"/>
          <w:szCs w:val="28"/>
        </w:rPr>
      </w:pPr>
    </w:p>
    <w:p w:rsidR="008F2F2D" w:rsidRPr="00FE46C5" w:rsidRDefault="008F2F2D" w:rsidP="00FE46C5">
      <w:pPr>
        <w:ind w:firstLine="708"/>
        <w:jc w:val="both"/>
        <w:rPr>
          <w:noProof/>
          <w:sz w:val="28"/>
          <w:szCs w:val="28"/>
        </w:rPr>
      </w:pPr>
    </w:p>
    <w:p w:rsidR="00FE46C5" w:rsidRDefault="00FE46C5" w:rsidP="001F3593">
      <w:pPr>
        <w:rPr>
          <w:noProof/>
          <w:sz w:val="24"/>
        </w:rPr>
      </w:pPr>
    </w:p>
    <w:p w:rsidR="009474D1" w:rsidRPr="009474D1" w:rsidRDefault="009474D1" w:rsidP="009474D1">
      <w:pPr>
        <w:pStyle w:val="2"/>
        <w:tabs>
          <w:tab w:val="left" w:pos="284"/>
        </w:tabs>
        <w:spacing w:before="0" w:after="0"/>
        <w:ind w:firstLine="709"/>
        <w:jc w:val="center"/>
        <w:rPr>
          <w:rFonts w:ascii="Times New Roman" w:hAnsi="Times New Roman" w:cs="Times New Roman"/>
          <w:bCs w:val="0"/>
          <w:i w:val="0"/>
          <w:iCs w:val="0"/>
          <w:szCs w:val="24"/>
        </w:rPr>
      </w:pPr>
      <w:bookmarkStart w:id="11" w:name="_Toc517356336"/>
      <w:bookmarkStart w:id="12" w:name="_Toc8027523"/>
      <w:r w:rsidRPr="009474D1">
        <w:rPr>
          <w:rFonts w:ascii="Times New Roman" w:hAnsi="Times New Roman" w:cs="Times New Roman"/>
          <w:bCs w:val="0"/>
          <w:i w:val="0"/>
          <w:iCs w:val="0"/>
          <w:szCs w:val="24"/>
        </w:rPr>
        <w:t>Часть 2 Межевание территории</w:t>
      </w:r>
      <w:bookmarkEnd w:id="11"/>
      <w:bookmarkEnd w:id="12"/>
    </w:p>
    <w:p w:rsidR="009474D1" w:rsidRPr="009474D1" w:rsidRDefault="009474D1" w:rsidP="009474D1">
      <w:pPr>
        <w:pStyle w:val="2"/>
        <w:tabs>
          <w:tab w:val="left" w:pos="284"/>
        </w:tabs>
        <w:spacing w:before="0" w:after="0"/>
        <w:ind w:firstLine="709"/>
        <w:jc w:val="center"/>
        <w:rPr>
          <w:rFonts w:ascii="Times New Roman" w:hAnsi="Times New Roman" w:cs="Times New Roman"/>
          <w:bCs w:val="0"/>
          <w:i w:val="0"/>
          <w:iCs w:val="0"/>
          <w:szCs w:val="24"/>
        </w:rPr>
      </w:pPr>
      <w:bookmarkStart w:id="13" w:name="_Toc517356337"/>
      <w:bookmarkStart w:id="14" w:name="_Toc8027524"/>
      <w:r w:rsidRPr="009474D1">
        <w:rPr>
          <w:rFonts w:ascii="Times New Roman" w:hAnsi="Times New Roman" w:cs="Times New Roman"/>
          <w:bCs w:val="0"/>
          <w:i w:val="0"/>
          <w:iCs w:val="0"/>
          <w:szCs w:val="24"/>
        </w:rPr>
        <w:t>2.1 Принципы подготовки проекта межевания территории</w:t>
      </w:r>
      <w:bookmarkEnd w:id="13"/>
      <w:bookmarkEnd w:id="14"/>
    </w:p>
    <w:p w:rsidR="009474D1" w:rsidRPr="003E5FBF" w:rsidRDefault="009474D1" w:rsidP="009474D1">
      <w:pPr>
        <w:spacing w:line="276" w:lineRule="auto"/>
        <w:rPr>
          <w:color w:val="FF0000"/>
          <w:sz w:val="24"/>
          <w:szCs w:val="24"/>
        </w:rPr>
      </w:pPr>
    </w:p>
    <w:p w:rsidR="009474D1" w:rsidRPr="00FE46C5" w:rsidRDefault="009474D1" w:rsidP="009474D1">
      <w:pPr>
        <w:pStyle w:val="a8"/>
        <w:spacing w:line="276" w:lineRule="auto"/>
        <w:ind w:firstLine="720"/>
        <w:jc w:val="both"/>
        <w:rPr>
          <w:sz w:val="28"/>
          <w:szCs w:val="28"/>
        </w:rPr>
      </w:pPr>
      <w:r w:rsidRPr="00FE46C5">
        <w:rPr>
          <w:sz w:val="28"/>
          <w:szCs w:val="28"/>
        </w:rPr>
        <w:t>Для проекта межевания Градостроительным кодексом РФ статьёй 43, установлено следующее:</w:t>
      </w:r>
    </w:p>
    <w:p w:rsidR="009474D1" w:rsidRPr="00FE46C5" w:rsidRDefault="009474D1" w:rsidP="009474D1">
      <w:pPr>
        <w:pStyle w:val="a8"/>
        <w:spacing w:line="276" w:lineRule="auto"/>
        <w:ind w:firstLine="720"/>
        <w:jc w:val="both"/>
        <w:rPr>
          <w:sz w:val="28"/>
          <w:szCs w:val="28"/>
        </w:rPr>
      </w:pPr>
      <w:r w:rsidRPr="00FE46C5">
        <w:rPr>
          <w:sz w:val="28"/>
          <w:szCs w:val="28"/>
        </w:rPr>
        <w:t>1. Подготовка проекта межевания территории осуществляется применительно к территории, расположенной в границах одного или нескольких смежных элементов планировочной структуры, границах определенной правилами землепользования и застройки территориальной зоны и (или) границах установленной схемой территориального планирования муниципального района, генеральным планом поселения, городского округа функциональной зоны.</w:t>
      </w:r>
    </w:p>
    <w:p w:rsidR="009474D1" w:rsidRPr="00FE46C5" w:rsidRDefault="009474D1" w:rsidP="009474D1">
      <w:pPr>
        <w:pStyle w:val="a8"/>
        <w:spacing w:line="276" w:lineRule="auto"/>
        <w:ind w:firstLine="720"/>
        <w:jc w:val="both"/>
        <w:rPr>
          <w:sz w:val="28"/>
          <w:szCs w:val="28"/>
        </w:rPr>
      </w:pPr>
      <w:r w:rsidRPr="00FE46C5">
        <w:rPr>
          <w:sz w:val="28"/>
          <w:szCs w:val="28"/>
        </w:rPr>
        <w:t>2. Подготовка проекта межевания территории осуществляется для:</w:t>
      </w:r>
    </w:p>
    <w:p w:rsidR="009474D1" w:rsidRPr="00FE46C5" w:rsidRDefault="009474D1" w:rsidP="009474D1">
      <w:pPr>
        <w:pStyle w:val="a8"/>
        <w:spacing w:line="276" w:lineRule="auto"/>
        <w:ind w:firstLine="720"/>
        <w:jc w:val="both"/>
        <w:rPr>
          <w:sz w:val="28"/>
          <w:szCs w:val="28"/>
        </w:rPr>
      </w:pPr>
      <w:r w:rsidRPr="00FE46C5">
        <w:rPr>
          <w:sz w:val="28"/>
          <w:szCs w:val="28"/>
        </w:rPr>
        <w:t>1) определения местоположения границ образуемых и изменяемых земельных участков;</w:t>
      </w:r>
    </w:p>
    <w:p w:rsidR="009474D1" w:rsidRPr="00FE46C5" w:rsidRDefault="009474D1" w:rsidP="009474D1">
      <w:pPr>
        <w:pStyle w:val="a8"/>
        <w:spacing w:line="276" w:lineRule="auto"/>
        <w:ind w:firstLine="720"/>
        <w:jc w:val="both"/>
        <w:rPr>
          <w:sz w:val="28"/>
          <w:szCs w:val="28"/>
        </w:rPr>
      </w:pPr>
      <w:r w:rsidRPr="00FE46C5">
        <w:rPr>
          <w:sz w:val="28"/>
          <w:szCs w:val="28"/>
        </w:rPr>
        <w:t>2) установления, изменения, отмены красных линий для застроенных территорий, в границах которых не планируется размещение новых объектов капитального строительства, а также для 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деятельности по комплексному и устойчивому развитию территории, при условии, что такие установление, изменение, отмена влекут за собой исключительно изменение границ территории общего пользования.</w:t>
      </w:r>
    </w:p>
    <w:p w:rsidR="009474D1" w:rsidRPr="00FE46C5" w:rsidRDefault="009474D1" w:rsidP="009474D1">
      <w:pPr>
        <w:pStyle w:val="a8"/>
        <w:spacing w:line="276" w:lineRule="auto"/>
        <w:ind w:firstLine="720"/>
        <w:jc w:val="both"/>
        <w:rPr>
          <w:sz w:val="28"/>
          <w:szCs w:val="28"/>
        </w:rPr>
      </w:pPr>
      <w:r w:rsidRPr="00FE46C5">
        <w:rPr>
          <w:sz w:val="28"/>
          <w:szCs w:val="28"/>
        </w:rPr>
        <w:t>3. Проект межевания территории состоит из основной части, которая подлежит утверждению, и материалов по обоснованию этого проекта.</w:t>
      </w:r>
    </w:p>
    <w:p w:rsidR="009474D1" w:rsidRPr="00FE46C5" w:rsidRDefault="009474D1" w:rsidP="009474D1">
      <w:pPr>
        <w:pStyle w:val="a8"/>
        <w:spacing w:line="276" w:lineRule="auto"/>
        <w:ind w:firstLine="720"/>
        <w:jc w:val="both"/>
        <w:rPr>
          <w:sz w:val="28"/>
          <w:szCs w:val="28"/>
        </w:rPr>
      </w:pPr>
      <w:r w:rsidRPr="00FE46C5">
        <w:rPr>
          <w:sz w:val="28"/>
          <w:szCs w:val="28"/>
        </w:rPr>
        <w:lastRenderedPageBreak/>
        <w:t>4. Основная часть проекта межевания территории включает в себя текстовую часть и чертежи межевания территории.</w:t>
      </w:r>
    </w:p>
    <w:p w:rsidR="009474D1" w:rsidRPr="00FE46C5" w:rsidRDefault="009474D1" w:rsidP="009474D1">
      <w:pPr>
        <w:pStyle w:val="a8"/>
        <w:spacing w:line="276" w:lineRule="auto"/>
        <w:ind w:firstLine="720"/>
        <w:jc w:val="both"/>
        <w:rPr>
          <w:sz w:val="28"/>
          <w:szCs w:val="28"/>
        </w:rPr>
      </w:pPr>
      <w:r w:rsidRPr="00FE46C5">
        <w:rPr>
          <w:sz w:val="28"/>
          <w:szCs w:val="28"/>
        </w:rPr>
        <w:t>5. Текстовая часть проекта межевания территории включает в себя:</w:t>
      </w:r>
    </w:p>
    <w:p w:rsidR="009474D1" w:rsidRPr="00FE46C5" w:rsidRDefault="009474D1" w:rsidP="009474D1">
      <w:pPr>
        <w:pStyle w:val="a8"/>
        <w:spacing w:line="276" w:lineRule="auto"/>
        <w:ind w:firstLine="720"/>
        <w:jc w:val="both"/>
        <w:rPr>
          <w:sz w:val="28"/>
          <w:szCs w:val="28"/>
        </w:rPr>
      </w:pPr>
      <w:r w:rsidRPr="00FE46C5">
        <w:rPr>
          <w:sz w:val="28"/>
          <w:szCs w:val="28"/>
        </w:rPr>
        <w:t>1) перечень и сведения о площади образуемых земельных участков, в том числе возможные способы их образования;</w:t>
      </w:r>
    </w:p>
    <w:p w:rsidR="009474D1" w:rsidRPr="00FE46C5" w:rsidRDefault="009474D1" w:rsidP="009474D1">
      <w:pPr>
        <w:pStyle w:val="a8"/>
        <w:spacing w:line="276" w:lineRule="auto"/>
        <w:ind w:firstLine="720"/>
        <w:jc w:val="both"/>
        <w:rPr>
          <w:sz w:val="28"/>
          <w:szCs w:val="28"/>
        </w:rPr>
      </w:pPr>
      <w:r w:rsidRPr="00FE46C5">
        <w:rPr>
          <w:sz w:val="28"/>
          <w:szCs w:val="28"/>
        </w:rPr>
        <w:t>2)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нужд;</w:t>
      </w:r>
    </w:p>
    <w:p w:rsidR="009474D1" w:rsidRPr="00FE46C5" w:rsidRDefault="009474D1" w:rsidP="009474D1">
      <w:pPr>
        <w:pStyle w:val="a8"/>
        <w:spacing w:line="276" w:lineRule="auto"/>
        <w:ind w:firstLine="720"/>
        <w:jc w:val="both"/>
        <w:rPr>
          <w:sz w:val="28"/>
          <w:szCs w:val="28"/>
        </w:rPr>
      </w:pPr>
      <w:r w:rsidRPr="00FE46C5">
        <w:rPr>
          <w:sz w:val="28"/>
          <w:szCs w:val="28"/>
        </w:rPr>
        <w:t>3) вид разрешенного использования образуемых земельных участков в соответствии с проектом планировки территории в случаях, предусмотренных настоящим Кодексом.</w:t>
      </w:r>
    </w:p>
    <w:p w:rsidR="009474D1" w:rsidRPr="00FE46C5" w:rsidRDefault="009474D1" w:rsidP="009474D1">
      <w:pPr>
        <w:pStyle w:val="a8"/>
        <w:spacing w:line="276" w:lineRule="auto"/>
        <w:ind w:firstLine="720"/>
        <w:jc w:val="both"/>
        <w:rPr>
          <w:sz w:val="28"/>
          <w:szCs w:val="28"/>
        </w:rPr>
      </w:pPr>
      <w:r w:rsidRPr="00FE46C5">
        <w:rPr>
          <w:sz w:val="28"/>
          <w:szCs w:val="28"/>
        </w:rPr>
        <w:t>6. На чертежах межевания территории отображаются:</w:t>
      </w:r>
    </w:p>
    <w:p w:rsidR="009474D1" w:rsidRPr="00FE46C5" w:rsidRDefault="009474D1" w:rsidP="009474D1">
      <w:pPr>
        <w:pStyle w:val="a8"/>
        <w:spacing w:line="276" w:lineRule="auto"/>
        <w:ind w:firstLine="720"/>
        <w:jc w:val="both"/>
        <w:rPr>
          <w:sz w:val="28"/>
          <w:szCs w:val="28"/>
        </w:rPr>
      </w:pPr>
      <w:r w:rsidRPr="00FE46C5">
        <w:rPr>
          <w:sz w:val="28"/>
          <w:szCs w:val="28"/>
        </w:rPr>
        <w:t>1) границы планируемых (в случае, если подготовка проекта межевания территории осуществляется в составе проекта планировки территории) и существующих элементов планировочной структуры;</w:t>
      </w:r>
    </w:p>
    <w:p w:rsidR="009474D1" w:rsidRPr="00FE46C5" w:rsidRDefault="009474D1" w:rsidP="009474D1">
      <w:pPr>
        <w:pStyle w:val="a8"/>
        <w:spacing w:line="276" w:lineRule="auto"/>
        <w:ind w:firstLine="720"/>
        <w:jc w:val="both"/>
        <w:rPr>
          <w:sz w:val="28"/>
          <w:szCs w:val="28"/>
        </w:rPr>
      </w:pPr>
      <w:r w:rsidRPr="00FE46C5">
        <w:rPr>
          <w:sz w:val="28"/>
          <w:szCs w:val="28"/>
        </w:rPr>
        <w:t>2) красные линии, утвержденные в составе проекта планировки территории, или красные линии, утверждаемые, изменяемые проектом межевания территории в соответствии с пунктом 2 части 2 настоящей статьи;</w:t>
      </w:r>
    </w:p>
    <w:p w:rsidR="009474D1" w:rsidRPr="00FE46C5" w:rsidRDefault="009474D1" w:rsidP="009474D1">
      <w:pPr>
        <w:pStyle w:val="a8"/>
        <w:spacing w:line="276" w:lineRule="auto"/>
        <w:ind w:firstLine="720"/>
        <w:jc w:val="both"/>
        <w:rPr>
          <w:sz w:val="28"/>
          <w:szCs w:val="28"/>
        </w:rPr>
      </w:pPr>
      <w:r w:rsidRPr="00FE46C5">
        <w:rPr>
          <w:sz w:val="28"/>
          <w:szCs w:val="28"/>
        </w:rPr>
        <w:t>3) линии отступа от красных линий в целях определения мест допустимого размещения зданий, строений, сооружений;</w:t>
      </w:r>
    </w:p>
    <w:p w:rsidR="009474D1" w:rsidRPr="00FE46C5" w:rsidRDefault="009474D1" w:rsidP="009474D1">
      <w:pPr>
        <w:pStyle w:val="a8"/>
        <w:spacing w:line="276" w:lineRule="auto"/>
        <w:ind w:firstLine="720"/>
        <w:jc w:val="both"/>
        <w:rPr>
          <w:sz w:val="28"/>
          <w:szCs w:val="28"/>
        </w:rPr>
      </w:pPr>
      <w:r w:rsidRPr="00FE46C5">
        <w:rPr>
          <w:sz w:val="28"/>
          <w:szCs w:val="28"/>
        </w:rPr>
        <w:t>4) границы образуемых и (или) изменяемых земельных участков, условные номера образуемых земельных участков, в том числе в отношении которых предполагаются их резервирование и (или) изъятие для государственных или муниципальных нужд;</w:t>
      </w:r>
    </w:p>
    <w:p w:rsidR="009474D1" w:rsidRPr="00FE46C5" w:rsidRDefault="009474D1" w:rsidP="009474D1">
      <w:pPr>
        <w:pStyle w:val="a8"/>
        <w:spacing w:line="276" w:lineRule="auto"/>
        <w:ind w:firstLine="720"/>
        <w:jc w:val="both"/>
        <w:rPr>
          <w:sz w:val="28"/>
          <w:szCs w:val="28"/>
        </w:rPr>
      </w:pPr>
      <w:r w:rsidRPr="00FE46C5">
        <w:rPr>
          <w:sz w:val="28"/>
          <w:szCs w:val="28"/>
        </w:rPr>
        <w:t>5) границы зон действия публичных сервитутов.</w:t>
      </w:r>
    </w:p>
    <w:p w:rsidR="009474D1" w:rsidRPr="00FE46C5" w:rsidRDefault="009474D1" w:rsidP="009474D1">
      <w:pPr>
        <w:pStyle w:val="a8"/>
        <w:spacing w:line="276" w:lineRule="auto"/>
        <w:ind w:firstLine="720"/>
        <w:jc w:val="both"/>
        <w:rPr>
          <w:sz w:val="28"/>
          <w:szCs w:val="28"/>
        </w:rPr>
      </w:pPr>
      <w:r w:rsidRPr="00FE46C5">
        <w:rPr>
          <w:sz w:val="28"/>
          <w:szCs w:val="28"/>
        </w:rPr>
        <w:t>7. Материалы по обоснованию проекта межевания территории включают в себя чертежи, на которых отображаются:</w:t>
      </w:r>
    </w:p>
    <w:p w:rsidR="009474D1" w:rsidRPr="00FE46C5" w:rsidRDefault="009474D1" w:rsidP="009474D1">
      <w:pPr>
        <w:pStyle w:val="a8"/>
        <w:spacing w:line="276" w:lineRule="auto"/>
        <w:ind w:firstLine="720"/>
        <w:jc w:val="both"/>
        <w:rPr>
          <w:sz w:val="28"/>
          <w:szCs w:val="28"/>
        </w:rPr>
      </w:pPr>
      <w:r w:rsidRPr="00FE46C5">
        <w:rPr>
          <w:sz w:val="28"/>
          <w:szCs w:val="28"/>
        </w:rPr>
        <w:t>1) границы существующих земельных участков;</w:t>
      </w:r>
    </w:p>
    <w:p w:rsidR="009474D1" w:rsidRPr="00FE46C5" w:rsidRDefault="009474D1" w:rsidP="009474D1">
      <w:pPr>
        <w:pStyle w:val="a8"/>
        <w:spacing w:line="276" w:lineRule="auto"/>
        <w:ind w:firstLine="720"/>
        <w:jc w:val="both"/>
        <w:rPr>
          <w:sz w:val="28"/>
          <w:szCs w:val="28"/>
        </w:rPr>
      </w:pPr>
      <w:r w:rsidRPr="00FE46C5">
        <w:rPr>
          <w:sz w:val="28"/>
          <w:szCs w:val="28"/>
        </w:rPr>
        <w:t>2) границы зон с особыми условиями использования территорий;</w:t>
      </w:r>
    </w:p>
    <w:p w:rsidR="009474D1" w:rsidRPr="00FE46C5" w:rsidRDefault="009474D1" w:rsidP="009474D1">
      <w:pPr>
        <w:pStyle w:val="a8"/>
        <w:spacing w:line="276" w:lineRule="auto"/>
        <w:ind w:firstLine="720"/>
        <w:jc w:val="both"/>
        <w:rPr>
          <w:sz w:val="28"/>
          <w:szCs w:val="28"/>
        </w:rPr>
      </w:pPr>
      <w:r w:rsidRPr="00FE46C5">
        <w:rPr>
          <w:sz w:val="28"/>
          <w:szCs w:val="28"/>
        </w:rPr>
        <w:t>3) местоположение существующих объектов капитального строительства;</w:t>
      </w:r>
    </w:p>
    <w:p w:rsidR="009474D1" w:rsidRPr="00FE46C5" w:rsidRDefault="009474D1" w:rsidP="009474D1">
      <w:pPr>
        <w:pStyle w:val="a8"/>
        <w:spacing w:line="276" w:lineRule="auto"/>
        <w:ind w:firstLine="720"/>
        <w:jc w:val="both"/>
        <w:rPr>
          <w:sz w:val="28"/>
          <w:szCs w:val="28"/>
        </w:rPr>
      </w:pPr>
      <w:r w:rsidRPr="00FE46C5">
        <w:rPr>
          <w:sz w:val="28"/>
          <w:szCs w:val="28"/>
        </w:rPr>
        <w:t>4) границы особо охраняемых природных территорий;</w:t>
      </w:r>
    </w:p>
    <w:p w:rsidR="009474D1" w:rsidRPr="00FE46C5" w:rsidRDefault="009474D1" w:rsidP="009474D1">
      <w:pPr>
        <w:pStyle w:val="a8"/>
        <w:spacing w:line="276" w:lineRule="auto"/>
        <w:ind w:firstLine="720"/>
        <w:jc w:val="both"/>
        <w:rPr>
          <w:sz w:val="28"/>
          <w:szCs w:val="28"/>
        </w:rPr>
      </w:pPr>
      <w:r w:rsidRPr="00FE46C5">
        <w:rPr>
          <w:sz w:val="28"/>
          <w:szCs w:val="28"/>
        </w:rPr>
        <w:t>5) границы территорий объектов культурного наследия.</w:t>
      </w:r>
    </w:p>
    <w:p w:rsidR="009474D1" w:rsidRDefault="009474D1" w:rsidP="009474D1">
      <w:pPr>
        <w:spacing w:line="276" w:lineRule="auto"/>
        <w:ind w:left="709"/>
        <w:jc w:val="both"/>
        <w:rPr>
          <w:sz w:val="24"/>
          <w:szCs w:val="24"/>
        </w:rPr>
      </w:pPr>
    </w:p>
    <w:p w:rsidR="009474D1" w:rsidRPr="009474D1" w:rsidRDefault="009474D1" w:rsidP="009474D1">
      <w:pPr>
        <w:pStyle w:val="2"/>
        <w:tabs>
          <w:tab w:val="left" w:pos="284"/>
        </w:tabs>
        <w:spacing w:before="0" w:after="0"/>
        <w:ind w:firstLine="709"/>
        <w:jc w:val="center"/>
        <w:rPr>
          <w:rFonts w:ascii="Times New Roman" w:hAnsi="Times New Roman" w:cs="Times New Roman"/>
          <w:bCs w:val="0"/>
          <w:i w:val="0"/>
          <w:iCs w:val="0"/>
          <w:szCs w:val="24"/>
        </w:rPr>
      </w:pPr>
      <w:bookmarkStart w:id="15" w:name="_Toc114286439"/>
      <w:bookmarkStart w:id="16" w:name="_Toc226779476"/>
      <w:bookmarkStart w:id="17" w:name="_Toc491092835"/>
      <w:bookmarkStart w:id="18" w:name="_Toc517356338"/>
      <w:bookmarkStart w:id="19" w:name="_Toc8027525"/>
      <w:r w:rsidRPr="009474D1">
        <w:rPr>
          <w:rFonts w:ascii="Times New Roman" w:hAnsi="Times New Roman" w:cs="Times New Roman"/>
          <w:bCs w:val="0"/>
          <w:i w:val="0"/>
          <w:iCs w:val="0"/>
          <w:szCs w:val="24"/>
        </w:rPr>
        <w:t xml:space="preserve">2.2 </w:t>
      </w:r>
      <w:bookmarkEnd w:id="15"/>
      <w:bookmarkEnd w:id="16"/>
      <w:r w:rsidRPr="009474D1">
        <w:rPr>
          <w:rFonts w:ascii="Times New Roman" w:hAnsi="Times New Roman" w:cs="Times New Roman"/>
          <w:bCs w:val="0"/>
          <w:i w:val="0"/>
          <w:iCs w:val="0"/>
          <w:szCs w:val="24"/>
        </w:rPr>
        <w:t>Характеристика образуемых и изменяемых земельных участков.</w:t>
      </w:r>
      <w:bookmarkEnd w:id="17"/>
      <w:bookmarkEnd w:id="18"/>
      <w:bookmarkEnd w:id="19"/>
    </w:p>
    <w:p w:rsidR="00C53A02" w:rsidRDefault="00C53A02" w:rsidP="009474D1">
      <w:pPr>
        <w:pStyle w:val="a8"/>
        <w:spacing w:line="276" w:lineRule="auto"/>
        <w:ind w:firstLine="720"/>
        <w:jc w:val="both"/>
        <w:rPr>
          <w:sz w:val="24"/>
          <w:szCs w:val="28"/>
          <w:lang w:val="ru-RU"/>
        </w:rPr>
      </w:pPr>
    </w:p>
    <w:p w:rsidR="009474D1" w:rsidRPr="00FE46C5" w:rsidRDefault="009474D1" w:rsidP="009474D1">
      <w:pPr>
        <w:pStyle w:val="a8"/>
        <w:spacing w:line="276" w:lineRule="auto"/>
        <w:ind w:firstLine="720"/>
        <w:jc w:val="both"/>
        <w:rPr>
          <w:sz w:val="28"/>
          <w:szCs w:val="28"/>
        </w:rPr>
      </w:pPr>
      <w:r w:rsidRPr="00FE46C5">
        <w:rPr>
          <w:sz w:val="28"/>
          <w:szCs w:val="28"/>
        </w:rPr>
        <w:lastRenderedPageBreak/>
        <w:t>Границы территории для размещения объектов установлены с учетом фактического землепользования, градостроительных нормативов и правил.</w:t>
      </w:r>
    </w:p>
    <w:p w:rsidR="00015017" w:rsidRPr="00FE46C5" w:rsidRDefault="009474D1" w:rsidP="009474D1">
      <w:pPr>
        <w:ind w:firstLine="708"/>
        <w:jc w:val="both"/>
        <w:rPr>
          <w:sz w:val="28"/>
          <w:szCs w:val="28"/>
          <w:lang w:eastAsia="x-none"/>
        </w:rPr>
      </w:pPr>
      <w:r w:rsidRPr="00FE46C5">
        <w:rPr>
          <w:sz w:val="28"/>
          <w:szCs w:val="28"/>
        </w:rPr>
        <w:t>Более подробная информация приводится в таблице ниже.</w:t>
      </w:r>
    </w:p>
    <w:p w:rsidR="00015017" w:rsidRDefault="00015017" w:rsidP="007E5DE6">
      <w:pPr>
        <w:ind w:firstLine="708"/>
        <w:jc w:val="both"/>
        <w:rPr>
          <w:sz w:val="24"/>
          <w:szCs w:val="24"/>
          <w:lang w:eastAsia="x-none"/>
        </w:rPr>
      </w:pPr>
    </w:p>
    <w:p w:rsidR="007B526B" w:rsidRDefault="007B526B" w:rsidP="007E5DE6">
      <w:pPr>
        <w:ind w:firstLine="708"/>
        <w:jc w:val="both"/>
        <w:rPr>
          <w:sz w:val="24"/>
          <w:szCs w:val="24"/>
          <w:lang w:eastAsia="x-none"/>
        </w:rPr>
        <w:sectPr w:rsidR="007B526B" w:rsidSect="00501FFC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C53A02" w:rsidRPr="001E46EF" w:rsidRDefault="007B526B" w:rsidP="00EE2051">
      <w:pPr>
        <w:ind w:left="-142"/>
        <w:jc w:val="both"/>
        <w:rPr>
          <w:bCs/>
          <w:sz w:val="28"/>
          <w:szCs w:val="28"/>
        </w:rPr>
      </w:pPr>
      <w:r w:rsidRPr="001E46EF">
        <w:rPr>
          <w:sz w:val="28"/>
          <w:szCs w:val="28"/>
          <w:lang w:eastAsia="x-none"/>
        </w:rPr>
        <w:lastRenderedPageBreak/>
        <w:t xml:space="preserve">Таблица </w:t>
      </w:r>
      <w:r w:rsidR="001F3593" w:rsidRPr="001E46EF">
        <w:rPr>
          <w:sz w:val="28"/>
          <w:szCs w:val="28"/>
          <w:lang w:eastAsia="x-none"/>
        </w:rPr>
        <w:t>2.2.1.</w:t>
      </w:r>
      <w:r w:rsidRPr="001E46EF">
        <w:rPr>
          <w:sz w:val="28"/>
          <w:szCs w:val="28"/>
          <w:lang w:eastAsia="x-none"/>
        </w:rPr>
        <w:t xml:space="preserve"> </w:t>
      </w:r>
      <w:r w:rsidR="001F3593" w:rsidRPr="001E46EF">
        <w:rPr>
          <w:sz w:val="28"/>
          <w:szCs w:val="28"/>
          <w:lang w:eastAsia="x-none"/>
        </w:rPr>
        <w:t xml:space="preserve"> –</w:t>
      </w:r>
      <w:r w:rsidR="00491B48" w:rsidRPr="001E46EF">
        <w:rPr>
          <w:bCs/>
          <w:sz w:val="28"/>
          <w:szCs w:val="28"/>
        </w:rPr>
        <w:t xml:space="preserve"> Перечень и сведения о площади образуемых, изменяемых, сохраняемых земельных участков, включая образуемые земельные участки, </w:t>
      </w:r>
      <w:r w:rsidR="00491B48" w:rsidRPr="001E46EF">
        <w:rPr>
          <w:bCs/>
          <w:color w:val="000000"/>
          <w:sz w:val="28"/>
          <w:szCs w:val="28"/>
        </w:rPr>
        <w:t xml:space="preserve">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нужд. </w:t>
      </w:r>
      <w:r w:rsidR="00491B48" w:rsidRPr="001E46EF">
        <w:rPr>
          <w:bCs/>
          <w:sz w:val="28"/>
          <w:szCs w:val="28"/>
        </w:rPr>
        <w:t>Возможные способы их образования, вид разрешенного использования образуемых земельных участков.</w:t>
      </w:r>
      <w:r w:rsidR="00C53A02" w:rsidRPr="001E46EF">
        <w:rPr>
          <w:bCs/>
          <w:sz w:val="28"/>
          <w:szCs w:val="28"/>
        </w:rPr>
        <w:t xml:space="preserve"> </w:t>
      </w:r>
    </w:p>
    <w:p w:rsidR="00053511" w:rsidRPr="00543BBA" w:rsidRDefault="00053511" w:rsidP="00053511">
      <w:pPr>
        <w:jc w:val="both"/>
        <w:rPr>
          <w:bCs/>
          <w:sz w:val="28"/>
          <w:szCs w:val="28"/>
        </w:rPr>
      </w:pPr>
    </w:p>
    <w:tbl>
      <w:tblPr>
        <w:tblW w:w="1573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276"/>
        <w:gridCol w:w="3118"/>
        <w:gridCol w:w="851"/>
        <w:gridCol w:w="3118"/>
        <w:gridCol w:w="1418"/>
        <w:gridCol w:w="1984"/>
        <w:gridCol w:w="1276"/>
        <w:gridCol w:w="1134"/>
        <w:gridCol w:w="851"/>
      </w:tblGrid>
      <w:tr w:rsidR="00F6117F" w:rsidRPr="00491B48" w:rsidTr="001D31B5">
        <w:trPr>
          <w:tblHeader/>
        </w:trPr>
        <w:tc>
          <w:tcPr>
            <w:tcW w:w="710" w:type="dxa"/>
            <w:shd w:val="clear" w:color="auto" w:fill="auto"/>
            <w:vAlign w:val="center"/>
          </w:tcPr>
          <w:p w:rsidR="00F6117F" w:rsidRPr="00491B48" w:rsidRDefault="00F6117F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  <w:szCs w:val="24"/>
              </w:rPr>
            </w:pPr>
            <w:r w:rsidRPr="00491B48">
              <w:rPr>
                <w:rFonts w:eastAsia="Calibri"/>
                <w:szCs w:val="24"/>
              </w:rPr>
              <w:t>Номер п/п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6117F" w:rsidRPr="00491B48" w:rsidRDefault="00F6117F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  <w:szCs w:val="24"/>
              </w:rPr>
            </w:pPr>
            <w:r w:rsidRPr="00491B48">
              <w:rPr>
                <w:rFonts w:eastAsia="Calibri"/>
                <w:szCs w:val="24"/>
              </w:rPr>
              <w:t>Образуемый/изменяемый/сохраняемый земельный участок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6117F" w:rsidRPr="00491B48" w:rsidRDefault="00F6117F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  <w:szCs w:val="24"/>
              </w:rPr>
            </w:pPr>
            <w:r w:rsidRPr="00491B48">
              <w:rPr>
                <w:rFonts w:eastAsia="Calibri"/>
                <w:szCs w:val="24"/>
              </w:rPr>
              <w:t>Вид разрешенного использования земельного участка</w:t>
            </w:r>
          </w:p>
        </w:tc>
        <w:tc>
          <w:tcPr>
            <w:tcW w:w="851" w:type="dxa"/>
            <w:vAlign w:val="center"/>
          </w:tcPr>
          <w:p w:rsidR="00F6117F" w:rsidRPr="00491B48" w:rsidRDefault="00F6117F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  <w:szCs w:val="24"/>
              </w:rPr>
            </w:pPr>
            <w:r w:rsidRPr="00491B48">
              <w:rPr>
                <w:rFonts w:eastAsia="Calibri"/>
                <w:szCs w:val="24"/>
              </w:rPr>
              <w:t>Этап освоения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6117F" w:rsidRPr="00491B48" w:rsidRDefault="00F6117F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  <w:szCs w:val="24"/>
              </w:rPr>
            </w:pPr>
            <w:r w:rsidRPr="00491B48">
              <w:rPr>
                <w:rFonts w:eastAsia="Calibri"/>
                <w:szCs w:val="24"/>
              </w:rPr>
              <w:t xml:space="preserve">Кадастровый номер (условный номер) участка, участвующего в формировании образуемого участка </w:t>
            </w:r>
          </w:p>
        </w:tc>
        <w:tc>
          <w:tcPr>
            <w:tcW w:w="1418" w:type="dxa"/>
            <w:vAlign w:val="center"/>
          </w:tcPr>
          <w:p w:rsidR="00F6117F" w:rsidRPr="00491B48" w:rsidRDefault="00F6117F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  <w:szCs w:val="24"/>
              </w:rPr>
            </w:pPr>
            <w:r w:rsidRPr="00491B48">
              <w:rPr>
                <w:rFonts w:eastAsia="Calibri"/>
                <w:szCs w:val="24"/>
              </w:rPr>
              <w:t>Способ образования земельного участка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6117F" w:rsidRPr="00491B48" w:rsidRDefault="00F6117F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  <w:szCs w:val="24"/>
              </w:rPr>
            </w:pPr>
            <w:r w:rsidRPr="00491B48">
              <w:rPr>
                <w:rFonts w:eastAsia="Calibri"/>
                <w:szCs w:val="24"/>
              </w:rPr>
              <w:t xml:space="preserve">Площадь части участка, участвующая в формировании образуемого участка, </w:t>
            </w:r>
            <w:proofErr w:type="spellStart"/>
            <w:r w:rsidRPr="00491B48">
              <w:rPr>
                <w:rFonts w:eastAsia="Calibri"/>
                <w:szCs w:val="24"/>
              </w:rPr>
              <w:t>м.кв</w:t>
            </w:r>
            <w:proofErr w:type="spellEnd"/>
            <w:r w:rsidRPr="00491B48">
              <w:rPr>
                <w:rFonts w:eastAsia="Calibri"/>
                <w:szCs w:val="24"/>
              </w:rPr>
              <w:t>.</w:t>
            </w:r>
          </w:p>
        </w:tc>
        <w:tc>
          <w:tcPr>
            <w:tcW w:w="1276" w:type="dxa"/>
            <w:vAlign w:val="center"/>
          </w:tcPr>
          <w:p w:rsidR="00F6117F" w:rsidRPr="00491B48" w:rsidRDefault="00F6117F" w:rsidP="001D31B5">
            <w:pPr>
              <w:tabs>
                <w:tab w:val="left" w:pos="1168"/>
              </w:tabs>
              <w:spacing w:line="276" w:lineRule="auto"/>
              <w:ind w:left="-108"/>
              <w:contextualSpacing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Площадь участка </w:t>
            </w:r>
            <w:r w:rsidRPr="001758EF">
              <w:rPr>
                <w:rFonts w:eastAsia="Calibri"/>
                <w:b/>
                <w:szCs w:val="24"/>
              </w:rPr>
              <w:t>ДО</w:t>
            </w:r>
            <w:r>
              <w:rPr>
                <w:rFonts w:eastAsia="Calibri"/>
                <w:szCs w:val="24"/>
              </w:rPr>
              <w:t xml:space="preserve"> преобразования, </w:t>
            </w:r>
            <w:proofErr w:type="spellStart"/>
            <w:r>
              <w:rPr>
                <w:rFonts w:eastAsia="Calibri"/>
                <w:szCs w:val="24"/>
              </w:rPr>
              <w:t>м.кв</w:t>
            </w:r>
            <w:proofErr w:type="spellEnd"/>
            <w:r>
              <w:rPr>
                <w:rFonts w:eastAsia="Calibri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F6117F" w:rsidRPr="00491B48" w:rsidRDefault="00F6117F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  <w:szCs w:val="24"/>
              </w:rPr>
            </w:pPr>
            <w:r w:rsidRPr="00491B48">
              <w:rPr>
                <w:rFonts w:eastAsia="Calibri"/>
                <w:szCs w:val="24"/>
              </w:rPr>
              <w:t xml:space="preserve">Площадь участка после образования, </w:t>
            </w:r>
            <w:proofErr w:type="spellStart"/>
            <w:r w:rsidRPr="00491B48">
              <w:rPr>
                <w:rFonts w:eastAsia="Calibri"/>
                <w:szCs w:val="24"/>
              </w:rPr>
              <w:t>м.кв</w:t>
            </w:r>
            <w:proofErr w:type="spellEnd"/>
          </w:p>
        </w:tc>
        <w:tc>
          <w:tcPr>
            <w:tcW w:w="851" w:type="dxa"/>
          </w:tcPr>
          <w:p w:rsidR="00F6117F" w:rsidRPr="00491B48" w:rsidRDefault="00F6117F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  <w:szCs w:val="24"/>
              </w:rPr>
            </w:pPr>
            <w:r w:rsidRPr="00491B48">
              <w:rPr>
                <w:color w:val="000000"/>
              </w:rPr>
              <w:t>*</w:t>
            </w:r>
          </w:p>
        </w:tc>
      </w:tr>
      <w:tr w:rsidR="00F6117F" w:rsidRPr="00491B48" w:rsidTr="001D31B5">
        <w:trPr>
          <w:tblHeader/>
        </w:trPr>
        <w:tc>
          <w:tcPr>
            <w:tcW w:w="15736" w:type="dxa"/>
            <w:gridSpan w:val="10"/>
            <w:shd w:val="clear" w:color="auto" w:fill="auto"/>
            <w:vAlign w:val="center"/>
          </w:tcPr>
          <w:p w:rsidR="00F6117F" w:rsidRPr="00491B48" w:rsidRDefault="00F6117F" w:rsidP="001D31B5">
            <w:pPr>
              <w:tabs>
                <w:tab w:val="left" w:pos="1134"/>
              </w:tabs>
              <w:spacing w:line="276" w:lineRule="auto"/>
              <w:contextualSpacing/>
              <w:rPr>
                <w:color w:val="000000"/>
              </w:rPr>
            </w:pPr>
          </w:p>
        </w:tc>
      </w:tr>
      <w:tr w:rsidR="00F6117F" w:rsidRPr="00491B48" w:rsidTr="001D31B5">
        <w:trPr>
          <w:trHeight w:val="917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F6117F" w:rsidRPr="000D1144" w:rsidRDefault="00F6117F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 w:rsidRPr="000D1144">
              <w:rPr>
                <w:rFonts w:eastAsia="Calibri"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F6117F" w:rsidRPr="000D1144" w:rsidRDefault="00F6117F" w:rsidP="001D31B5">
            <w:pPr>
              <w:ind w:left="-108" w:right="-108"/>
              <w:rPr>
                <w:rFonts w:eastAsia="MS Mincho"/>
                <w:bCs/>
              </w:rPr>
            </w:pPr>
            <w:r w:rsidRPr="000D1144">
              <w:rPr>
                <w:rFonts w:eastAsia="MS Mincho"/>
                <w:bCs/>
              </w:rPr>
              <w:t>образуемый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</w:tcPr>
          <w:p w:rsidR="00F6117F" w:rsidRDefault="00F6117F" w:rsidP="001D31B5">
            <w:pPr>
              <w:jc w:val="center"/>
              <w:rPr>
                <w:rFonts w:eastAsia="MS Mincho"/>
                <w:bCs/>
              </w:rPr>
            </w:pPr>
          </w:p>
          <w:p w:rsidR="00F6117F" w:rsidRPr="000D1144" w:rsidRDefault="00F6117F" w:rsidP="001D31B5">
            <w:pPr>
              <w:jc w:val="center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 xml:space="preserve">многоэтажная жилая застройка (код – 2.6), </w:t>
            </w:r>
            <w:r w:rsidRPr="000D1144">
              <w:rPr>
                <w:rFonts w:eastAsia="MS Mincho"/>
                <w:bCs/>
              </w:rPr>
              <w:t>общественное управление</w:t>
            </w:r>
            <w:r>
              <w:rPr>
                <w:rFonts w:eastAsia="MS Mincho"/>
                <w:bCs/>
              </w:rPr>
              <w:t xml:space="preserve"> (код – </w:t>
            </w:r>
            <w:proofErr w:type="gramStart"/>
            <w:r>
              <w:rPr>
                <w:rFonts w:eastAsia="MS Mincho"/>
                <w:bCs/>
              </w:rPr>
              <w:t>3.8)*</w:t>
            </w:r>
            <w:proofErr w:type="gramEnd"/>
            <w:r w:rsidRPr="000D1144">
              <w:rPr>
                <w:rFonts w:eastAsia="MS Mincho"/>
                <w:bCs/>
              </w:rPr>
              <w:t>*</w:t>
            </w:r>
          </w:p>
          <w:p w:rsidR="00F6117F" w:rsidRPr="000D1144" w:rsidRDefault="00F6117F" w:rsidP="001D31B5">
            <w:pPr>
              <w:tabs>
                <w:tab w:val="left" w:pos="459"/>
              </w:tabs>
              <w:jc w:val="center"/>
              <w:rPr>
                <w:rFonts w:eastAsia="MS Mincho"/>
                <w:bCs/>
              </w:rPr>
            </w:pPr>
          </w:p>
          <w:p w:rsidR="00F6117F" w:rsidRPr="000D1144" w:rsidRDefault="00F6117F" w:rsidP="001D31B5">
            <w:pPr>
              <w:tabs>
                <w:tab w:val="left" w:pos="459"/>
              </w:tabs>
              <w:jc w:val="center"/>
            </w:pPr>
          </w:p>
        </w:tc>
        <w:tc>
          <w:tcPr>
            <w:tcW w:w="851" w:type="dxa"/>
            <w:vMerge w:val="restart"/>
            <w:vAlign w:val="center"/>
          </w:tcPr>
          <w:p w:rsidR="00F6117F" w:rsidRPr="000D1144" w:rsidRDefault="00F6117F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 w:rsidRPr="000D1144">
              <w:rPr>
                <w:rFonts w:eastAsia="Calibri"/>
              </w:rPr>
              <w:t>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6117F" w:rsidRPr="000D1144" w:rsidRDefault="00F6117F" w:rsidP="001D31B5">
            <w:pPr>
              <w:ind w:left="-108" w:right="-107"/>
              <w:jc w:val="center"/>
              <w:rPr>
                <w:rFonts w:eastAsia="Calibri"/>
                <w:color w:val="FF0000"/>
              </w:rPr>
            </w:pPr>
            <w:r w:rsidRPr="000D1144">
              <w:rPr>
                <w:rFonts w:eastAsia="MS Mincho"/>
                <w:bCs/>
              </w:rPr>
              <w:t>часть неразграниченной территории кадастрового квартала 84:03:0020001</w:t>
            </w:r>
          </w:p>
        </w:tc>
        <w:tc>
          <w:tcPr>
            <w:tcW w:w="1418" w:type="dxa"/>
            <w:vMerge w:val="restart"/>
            <w:vAlign w:val="center"/>
          </w:tcPr>
          <w:p w:rsidR="00F6117F" w:rsidRPr="00E759A5" w:rsidRDefault="00F6117F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перераспределение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6117F" w:rsidRPr="00491B48" w:rsidRDefault="00F6117F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8062</w:t>
            </w:r>
          </w:p>
        </w:tc>
        <w:tc>
          <w:tcPr>
            <w:tcW w:w="1276" w:type="dxa"/>
            <w:vAlign w:val="center"/>
          </w:tcPr>
          <w:p w:rsidR="00F6117F" w:rsidRPr="00491B48" w:rsidRDefault="00F6117F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нет данных</w:t>
            </w:r>
          </w:p>
        </w:tc>
        <w:tc>
          <w:tcPr>
            <w:tcW w:w="1134" w:type="dxa"/>
            <w:vMerge w:val="restart"/>
            <w:vAlign w:val="center"/>
          </w:tcPr>
          <w:p w:rsidR="00F6117F" w:rsidRPr="00491B48" w:rsidRDefault="00F6117F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8421</w:t>
            </w:r>
          </w:p>
        </w:tc>
        <w:tc>
          <w:tcPr>
            <w:tcW w:w="851" w:type="dxa"/>
            <w:vMerge w:val="restart"/>
            <w:vAlign w:val="center"/>
          </w:tcPr>
          <w:p w:rsidR="00F6117F" w:rsidRPr="00491B48" w:rsidRDefault="00F6117F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</w:tr>
      <w:tr w:rsidR="00F6117F" w:rsidRPr="00491B48" w:rsidTr="001D31B5">
        <w:trPr>
          <w:trHeight w:val="419"/>
        </w:trPr>
        <w:tc>
          <w:tcPr>
            <w:tcW w:w="710" w:type="dxa"/>
            <w:vMerge/>
            <w:shd w:val="clear" w:color="auto" w:fill="auto"/>
            <w:vAlign w:val="center"/>
          </w:tcPr>
          <w:p w:rsidR="00F6117F" w:rsidRPr="000D1144" w:rsidRDefault="00F6117F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F6117F" w:rsidRPr="000D1144" w:rsidRDefault="00F6117F" w:rsidP="001D31B5">
            <w:pPr>
              <w:ind w:left="-108" w:right="-108"/>
              <w:rPr>
                <w:rFonts w:eastAsia="MS Mincho"/>
                <w:bCs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:rsidR="00F6117F" w:rsidRPr="000D1144" w:rsidRDefault="00F6117F" w:rsidP="001D31B5">
            <w:pPr>
              <w:jc w:val="center"/>
              <w:rPr>
                <w:rFonts w:eastAsia="MS Mincho"/>
                <w:bCs/>
              </w:rPr>
            </w:pPr>
          </w:p>
        </w:tc>
        <w:tc>
          <w:tcPr>
            <w:tcW w:w="851" w:type="dxa"/>
            <w:vMerge/>
            <w:vAlign w:val="center"/>
          </w:tcPr>
          <w:p w:rsidR="00F6117F" w:rsidRPr="000D1144" w:rsidRDefault="00F6117F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F6117F" w:rsidRPr="000D1144" w:rsidRDefault="00F6117F" w:rsidP="001D31B5">
            <w:pPr>
              <w:ind w:left="-108" w:right="-107"/>
              <w:jc w:val="center"/>
              <w:rPr>
                <w:rFonts w:eastAsia="MS Mincho"/>
                <w:bCs/>
              </w:rPr>
            </w:pPr>
            <w:r w:rsidRPr="000D1144">
              <w:rPr>
                <w:rFonts w:eastAsia="MS Mincho"/>
                <w:bCs/>
              </w:rPr>
              <w:t>84:03:0020001:85</w:t>
            </w:r>
          </w:p>
        </w:tc>
        <w:tc>
          <w:tcPr>
            <w:tcW w:w="1418" w:type="dxa"/>
            <w:vMerge/>
            <w:vAlign w:val="center"/>
          </w:tcPr>
          <w:p w:rsidR="00F6117F" w:rsidRDefault="00F6117F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F6117F" w:rsidRDefault="00F6117F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359</w:t>
            </w:r>
          </w:p>
        </w:tc>
        <w:tc>
          <w:tcPr>
            <w:tcW w:w="1276" w:type="dxa"/>
            <w:vAlign w:val="center"/>
          </w:tcPr>
          <w:p w:rsidR="00F6117F" w:rsidRDefault="00F6117F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>
              <w:t>467</w:t>
            </w:r>
          </w:p>
        </w:tc>
        <w:tc>
          <w:tcPr>
            <w:tcW w:w="1134" w:type="dxa"/>
            <w:vMerge/>
            <w:vAlign w:val="center"/>
          </w:tcPr>
          <w:p w:rsidR="00F6117F" w:rsidRDefault="00F6117F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851" w:type="dxa"/>
            <w:vMerge/>
            <w:vAlign w:val="center"/>
          </w:tcPr>
          <w:p w:rsidR="00F6117F" w:rsidRPr="00491B48" w:rsidRDefault="00F6117F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</w:p>
        </w:tc>
      </w:tr>
      <w:tr w:rsidR="00F6117F" w:rsidRPr="00491B48" w:rsidTr="001D31B5">
        <w:trPr>
          <w:trHeight w:val="830"/>
        </w:trPr>
        <w:tc>
          <w:tcPr>
            <w:tcW w:w="710" w:type="dxa"/>
            <w:shd w:val="clear" w:color="auto" w:fill="auto"/>
            <w:vAlign w:val="center"/>
          </w:tcPr>
          <w:p w:rsidR="00F6117F" w:rsidRPr="000D1144" w:rsidRDefault="00F6117F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 w:rsidRPr="000D1144">
              <w:rPr>
                <w:rFonts w:eastAsia="Calibri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6117F" w:rsidRPr="000D1144" w:rsidRDefault="00F6117F" w:rsidP="001D31B5">
            <w:pPr>
              <w:ind w:left="-108" w:right="-108"/>
              <w:rPr>
                <w:rFonts w:eastAsia="MS Mincho"/>
                <w:bCs/>
              </w:rPr>
            </w:pPr>
            <w:r w:rsidRPr="000D1144">
              <w:rPr>
                <w:rFonts w:eastAsia="MS Mincho"/>
                <w:bCs/>
              </w:rPr>
              <w:t>образуемый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6117F" w:rsidRDefault="00F6117F" w:rsidP="001D31B5">
            <w:pPr>
              <w:jc w:val="center"/>
              <w:rPr>
                <w:rFonts w:eastAsia="MS Mincho"/>
                <w:bCs/>
              </w:rPr>
            </w:pPr>
            <w:r w:rsidRPr="000D1144">
              <w:rPr>
                <w:rFonts w:eastAsia="MS Mincho"/>
                <w:bCs/>
              </w:rPr>
              <w:t>автомобильный транспорт</w:t>
            </w:r>
            <w:r>
              <w:rPr>
                <w:rFonts w:eastAsia="MS Mincho"/>
                <w:bCs/>
              </w:rPr>
              <w:t xml:space="preserve"> </w:t>
            </w:r>
          </w:p>
          <w:p w:rsidR="00F6117F" w:rsidRPr="000D1144" w:rsidRDefault="00F6117F" w:rsidP="001D31B5">
            <w:pPr>
              <w:jc w:val="center"/>
            </w:pPr>
            <w:r>
              <w:rPr>
                <w:rFonts w:eastAsia="MS Mincho"/>
                <w:bCs/>
              </w:rPr>
              <w:t xml:space="preserve">(код </w:t>
            </w:r>
            <w:r w:rsidRPr="000D1144">
              <w:rPr>
                <w:rFonts w:eastAsia="MS Mincho"/>
                <w:bCs/>
              </w:rPr>
              <w:t>–</w:t>
            </w:r>
            <w:r>
              <w:rPr>
                <w:rFonts w:eastAsia="MS Mincho"/>
                <w:bCs/>
              </w:rPr>
              <w:t xml:space="preserve"> </w:t>
            </w:r>
            <w:r w:rsidRPr="000D1144">
              <w:rPr>
                <w:rFonts w:eastAsia="MS Mincho"/>
                <w:bCs/>
              </w:rPr>
              <w:t>7.2</w:t>
            </w:r>
            <w:r>
              <w:rPr>
                <w:rFonts w:eastAsia="MS Mincho"/>
                <w:bCs/>
              </w:rPr>
              <w:t>)</w:t>
            </w:r>
          </w:p>
        </w:tc>
        <w:tc>
          <w:tcPr>
            <w:tcW w:w="851" w:type="dxa"/>
            <w:vAlign w:val="center"/>
          </w:tcPr>
          <w:p w:rsidR="00F6117F" w:rsidRPr="000D1144" w:rsidRDefault="00F6117F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 w:rsidRPr="000D1144">
              <w:rPr>
                <w:rFonts w:eastAsia="Calibri"/>
              </w:rPr>
              <w:t>1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6117F" w:rsidRPr="000D1144" w:rsidRDefault="00F6117F" w:rsidP="001D31B5">
            <w:pPr>
              <w:tabs>
                <w:tab w:val="left" w:pos="1134"/>
              </w:tabs>
              <w:spacing w:line="276" w:lineRule="auto"/>
              <w:ind w:left="-108" w:right="-107"/>
              <w:contextualSpacing/>
              <w:jc w:val="center"/>
              <w:rPr>
                <w:rFonts w:eastAsia="Calibri"/>
              </w:rPr>
            </w:pPr>
            <w:r w:rsidRPr="000D1144">
              <w:rPr>
                <w:rFonts w:eastAsia="MS Mincho"/>
                <w:bCs/>
              </w:rPr>
              <w:t>часть неразграниченной территории кадастрового квартала 84:03:0020001</w:t>
            </w:r>
          </w:p>
        </w:tc>
        <w:tc>
          <w:tcPr>
            <w:tcW w:w="1418" w:type="dxa"/>
            <w:vAlign w:val="center"/>
          </w:tcPr>
          <w:p w:rsidR="00F6117F" w:rsidRPr="00491B48" w:rsidRDefault="00F6117F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образование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6117F" w:rsidRPr="00491B48" w:rsidRDefault="00F6117F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663</w:t>
            </w:r>
          </w:p>
        </w:tc>
        <w:tc>
          <w:tcPr>
            <w:tcW w:w="1276" w:type="dxa"/>
            <w:vAlign w:val="center"/>
          </w:tcPr>
          <w:p w:rsidR="00F6117F" w:rsidRPr="00491B48" w:rsidRDefault="00F6117F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нет данных</w:t>
            </w:r>
          </w:p>
        </w:tc>
        <w:tc>
          <w:tcPr>
            <w:tcW w:w="1134" w:type="dxa"/>
            <w:vAlign w:val="center"/>
          </w:tcPr>
          <w:p w:rsidR="00F6117F" w:rsidRPr="00491B48" w:rsidRDefault="00F6117F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663</w:t>
            </w:r>
          </w:p>
        </w:tc>
        <w:tc>
          <w:tcPr>
            <w:tcW w:w="851" w:type="dxa"/>
            <w:vAlign w:val="center"/>
          </w:tcPr>
          <w:p w:rsidR="00F6117F" w:rsidRPr="00E759A5" w:rsidRDefault="00F6117F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663</w:t>
            </w:r>
          </w:p>
        </w:tc>
      </w:tr>
      <w:tr w:rsidR="00F6117F" w:rsidRPr="00491B48" w:rsidTr="001D31B5">
        <w:trPr>
          <w:trHeight w:val="830"/>
        </w:trPr>
        <w:tc>
          <w:tcPr>
            <w:tcW w:w="710" w:type="dxa"/>
            <w:shd w:val="clear" w:color="auto" w:fill="auto"/>
            <w:vAlign w:val="center"/>
          </w:tcPr>
          <w:p w:rsidR="00F6117F" w:rsidRPr="000D1144" w:rsidRDefault="00F6117F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 w:rsidRPr="000D1144">
              <w:rPr>
                <w:rFonts w:eastAsia="Calibri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6117F" w:rsidRPr="000D1144" w:rsidRDefault="00F6117F" w:rsidP="001D31B5">
            <w:pPr>
              <w:ind w:left="-108" w:right="-108"/>
              <w:rPr>
                <w:rFonts w:eastAsia="MS Mincho"/>
                <w:bCs/>
              </w:rPr>
            </w:pPr>
            <w:r w:rsidRPr="000D1144">
              <w:rPr>
                <w:rFonts w:eastAsia="MS Mincho"/>
                <w:bCs/>
              </w:rPr>
              <w:t>образуемый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6117F" w:rsidRPr="000D1144" w:rsidRDefault="00F6117F" w:rsidP="001D31B5">
            <w:pPr>
              <w:jc w:val="center"/>
            </w:pPr>
            <w:proofErr w:type="spellStart"/>
            <w:r w:rsidRPr="000D1144">
              <w:rPr>
                <w:rFonts w:eastAsia="MS Mincho"/>
                <w:bCs/>
              </w:rPr>
              <w:t>среднеэтажная</w:t>
            </w:r>
            <w:proofErr w:type="spellEnd"/>
            <w:r w:rsidRPr="000D1144">
              <w:rPr>
                <w:rFonts w:eastAsia="MS Mincho"/>
                <w:bCs/>
              </w:rPr>
              <w:t xml:space="preserve"> жилая застройка</w:t>
            </w:r>
            <w:r>
              <w:rPr>
                <w:rFonts w:eastAsia="MS Mincho"/>
                <w:bCs/>
              </w:rPr>
              <w:t xml:space="preserve"> (код </w:t>
            </w:r>
            <w:r w:rsidRPr="000D1144">
              <w:rPr>
                <w:rFonts w:eastAsia="MS Mincho"/>
                <w:bCs/>
              </w:rPr>
              <w:t>–</w:t>
            </w:r>
            <w:r>
              <w:rPr>
                <w:rFonts w:eastAsia="MS Mincho"/>
                <w:bCs/>
              </w:rPr>
              <w:t xml:space="preserve"> </w:t>
            </w:r>
            <w:r w:rsidRPr="000D1144">
              <w:rPr>
                <w:rFonts w:eastAsia="MS Mincho"/>
                <w:bCs/>
              </w:rPr>
              <w:t>2.5</w:t>
            </w:r>
            <w:r>
              <w:rPr>
                <w:rFonts w:eastAsia="MS Mincho"/>
                <w:bCs/>
              </w:rPr>
              <w:t>)</w:t>
            </w:r>
            <w:r w:rsidRPr="000D1144">
              <w:rPr>
                <w:rFonts w:eastAsia="MS Mincho"/>
                <w:bCs/>
              </w:rPr>
              <w:t>**</w:t>
            </w:r>
            <w:r>
              <w:rPr>
                <w:rFonts w:eastAsia="MS Mincho"/>
                <w:bCs/>
              </w:rPr>
              <w:t>*</w:t>
            </w:r>
          </w:p>
        </w:tc>
        <w:tc>
          <w:tcPr>
            <w:tcW w:w="851" w:type="dxa"/>
            <w:vAlign w:val="center"/>
          </w:tcPr>
          <w:p w:rsidR="00F6117F" w:rsidRPr="000D1144" w:rsidRDefault="00F6117F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 w:rsidRPr="000D1144">
              <w:rPr>
                <w:rFonts w:eastAsia="Calibri"/>
              </w:rPr>
              <w:t>1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6117F" w:rsidRPr="000D1144" w:rsidRDefault="00F6117F" w:rsidP="001D31B5">
            <w:pPr>
              <w:tabs>
                <w:tab w:val="left" w:pos="1134"/>
              </w:tabs>
              <w:spacing w:line="276" w:lineRule="auto"/>
              <w:ind w:left="-108" w:right="-107"/>
              <w:contextualSpacing/>
              <w:jc w:val="center"/>
              <w:rPr>
                <w:rFonts w:eastAsia="Calibri"/>
              </w:rPr>
            </w:pPr>
            <w:r w:rsidRPr="000D1144">
              <w:rPr>
                <w:rFonts w:eastAsia="MS Mincho"/>
                <w:bCs/>
              </w:rPr>
              <w:t>часть неразграниченной территории кадастрового квартала 84:03:0020001</w:t>
            </w:r>
          </w:p>
        </w:tc>
        <w:tc>
          <w:tcPr>
            <w:tcW w:w="1418" w:type="dxa"/>
            <w:vAlign w:val="center"/>
          </w:tcPr>
          <w:p w:rsidR="00F6117F" w:rsidRPr="00491B48" w:rsidRDefault="00F6117F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образование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6117F" w:rsidRPr="00491B48" w:rsidRDefault="00F6117F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8273</w:t>
            </w:r>
          </w:p>
        </w:tc>
        <w:tc>
          <w:tcPr>
            <w:tcW w:w="1276" w:type="dxa"/>
            <w:vAlign w:val="center"/>
          </w:tcPr>
          <w:p w:rsidR="00F6117F" w:rsidRPr="00491B48" w:rsidRDefault="00F6117F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нет данных</w:t>
            </w:r>
          </w:p>
        </w:tc>
        <w:tc>
          <w:tcPr>
            <w:tcW w:w="1134" w:type="dxa"/>
            <w:vAlign w:val="center"/>
          </w:tcPr>
          <w:p w:rsidR="00F6117F" w:rsidRPr="00491B48" w:rsidRDefault="00F6117F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8273</w:t>
            </w:r>
          </w:p>
        </w:tc>
        <w:tc>
          <w:tcPr>
            <w:tcW w:w="851" w:type="dxa"/>
            <w:vAlign w:val="center"/>
          </w:tcPr>
          <w:p w:rsidR="00F6117F" w:rsidRPr="00E759A5" w:rsidRDefault="00F6117F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</w:tr>
      <w:tr w:rsidR="00F6117F" w:rsidRPr="00491B48" w:rsidTr="001D31B5">
        <w:trPr>
          <w:trHeight w:val="83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F6117F" w:rsidRPr="000D1144" w:rsidRDefault="00F6117F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 w:rsidRPr="000D1144">
              <w:rPr>
                <w:rFonts w:eastAsia="Calibri"/>
              </w:rPr>
              <w:t>4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F6117F" w:rsidRPr="000D1144" w:rsidRDefault="00F6117F" w:rsidP="001D31B5">
            <w:pPr>
              <w:ind w:left="-108" w:right="-108"/>
              <w:rPr>
                <w:rFonts w:eastAsia="MS Mincho"/>
                <w:bCs/>
              </w:rPr>
            </w:pPr>
            <w:r w:rsidRPr="000D1144">
              <w:rPr>
                <w:rFonts w:eastAsia="MS Mincho"/>
                <w:bCs/>
              </w:rPr>
              <w:t>образуемый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</w:tcPr>
          <w:p w:rsidR="00F6117F" w:rsidRPr="000D1144" w:rsidRDefault="00F6117F" w:rsidP="001D31B5">
            <w:pPr>
              <w:jc w:val="center"/>
            </w:pPr>
            <w:r w:rsidRPr="000D1144">
              <w:rPr>
                <w:rFonts w:eastAsia="MS Mincho"/>
                <w:bCs/>
              </w:rPr>
              <w:t>автомобильный транспорт</w:t>
            </w:r>
            <w:r>
              <w:rPr>
                <w:rFonts w:eastAsia="MS Mincho"/>
                <w:bCs/>
              </w:rPr>
              <w:t xml:space="preserve">       (код </w:t>
            </w:r>
            <w:r w:rsidRPr="000D1144">
              <w:rPr>
                <w:rFonts w:eastAsia="MS Mincho"/>
                <w:bCs/>
              </w:rPr>
              <w:t>–</w:t>
            </w:r>
            <w:r>
              <w:rPr>
                <w:rFonts w:eastAsia="MS Mincho"/>
                <w:bCs/>
              </w:rPr>
              <w:t xml:space="preserve"> </w:t>
            </w:r>
            <w:r w:rsidRPr="000D1144">
              <w:rPr>
                <w:rFonts w:eastAsia="MS Mincho"/>
                <w:bCs/>
              </w:rPr>
              <w:t>7.2</w:t>
            </w:r>
            <w:r>
              <w:rPr>
                <w:rFonts w:eastAsia="MS Mincho"/>
                <w:bCs/>
              </w:rPr>
              <w:t>)</w:t>
            </w:r>
          </w:p>
        </w:tc>
        <w:tc>
          <w:tcPr>
            <w:tcW w:w="851" w:type="dxa"/>
            <w:vMerge w:val="restart"/>
            <w:vAlign w:val="center"/>
          </w:tcPr>
          <w:p w:rsidR="00F6117F" w:rsidRPr="000D1144" w:rsidRDefault="00F6117F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 w:rsidRPr="000D1144">
              <w:rPr>
                <w:rFonts w:eastAsia="Calibri"/>
              </w:rPr>
              <w:t>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6117F" w:rsidRPr="000D1144" w:rsidRDefault="00F6117F" w:rsidP="001D31B5">
            <w:pPr>
              <w:tabs>
                <w:tab w:val="left" w:pos="1134"/>
              </w:tabs>
              <w:spacing w:line="276" w:lineRule="auto"/>
              <w:ind w:left="-108" w:right="-107"/>
              <w:contextualSpacing/>
              <w:jc w:val="center"/>
              <w:rPr>
                <w:rFonts w:eastAsia="Calibri"/>
              </w:rPr>
            </w:pPr>
            <w:r w:rsidRPr="000D1144">
              <w:rPr>
                <w:rFonts w:eastAsia="MS Mincho"/>
                <w:bCs/>
              </w:rPr>
              <w:t>часть неразграниченной территории кадастрового квартала 84:03:0020001</w:t>
            </w:r>
          </w:p>
        </w:tc>
        <w:tc>
          <w:tcPr>
            <w:tcW w:w="1418" w:type="dxa"/>
            <w:vMerge w:val="restart"/>
            <w:vAlign w:val="center"/>
          </w:tcPr>
          <w:p w:rsidR="00F6117F" w:rsidRPr="00491B48" w:rsidRDefault="00F6117F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перераспределение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6117F" w:rsidRPr="00491B48" w:rsidRDefault="00F6117F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1886</w:t>
            </w:r>
          </w:p>
        </w:tc>
        <w:tc>
          <w:tcPr>
            <w:tcW w:w="1276" w:type="dxa"/>
            <w:vAlign w:val="center"/>
          </w:tcPr>
          <w:p w:rsidR="00F6117F" w:rsidRPr="00491B48" w:rsidRDefault="00F6117F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нет данных</w:t>
            </w:r>
          </w:p>
        </w:tc>
        <w:tc>
          <w:tcPr>
            <w:tcW w:w="1134" w:type="dxa"/>
            <w:vMerge w:val="restart"/>
            <w:vAlign w:val="center"/>
          </w:tcPr>
          <w:p w:rsidR="00F6117F" w:rsidRPr="00491B48" w:rsidRDefault="00F6117F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1994</w:t>
            </w:r>
          </w:p>
        </w:tc>
        <w:tc>
          <w:tcPr>
            <w:tcW w:w="851" w:type="dxa"/>
            <w:vMerge w:val="restart"/>
            <w:vAlign w:val="center"/>
          </w:tcPr>
          <w:p w:rsidR="00F6117F" w:rsidRPr="00E759A5" w:rsidRDefault="00F6117F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1994</w:t>
            </w:r>
          </w:p>
        </w:tc>
      </w:tr>
      <w:tr w:rsidR="00F6117F" w:rsidRPr="00491B48" w:rsidTr="001D31B5">
        <w:trPr>
          <w:trHeight w:val="328"/>
        </w:trPr>
        <w:tc>
          <w:tcPr>
            <w:tcW w:w="710" w:type="dxa"/>
            <w:vMerge/>
            <w:shd w:val="clear" w:color="auto" w:fill="auto"/>
            <w:vAlign w:val="center"/>
          </w:tcPr>
          <w:p w:rsidR="00F6117F" w:rsidRPr="000D1144" w:rsidRDefault="00F6117F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F6117F" w:rsidRPr="000D1144" w:rsidRDefault="00F6117F" w:rsidP="001D31B5">
            <w:pPr>
              <w:ind w:left="-108" w:right="-108"/>
              <w:rPr>
                <w:rFonts w:eastAsia="MS Mincho"/>
                <w:bCs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:rsidR="00F6117F" w:rsidRPr="000D1144" w:rsidRDefault="00F6117F" w:rsidP="001D31B5">
            <w:pPr>
              <w:jc w:val="center"/>
            </w:pPr>
          </w:p>
        </w:tc>
        <w:tc>
          <w:tcPr>
            <w:tcW w:w="851" w:type="dxa"/>
            <w:vMerge/>
            <w:vAlign w:val="center"/>
          </w:tcPr>
          <w:p w:rsidR="00F6117F" w:rsidRPr="000D1144" w:rsidRDefault="00F6117F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F6117F" w:rsidRPr="000D1144" w:rsidRDefault="00F6117F" w:rsidP="001D31B5">
            <w:pPr>
              <w:ind w:left="-108" w:right="-107"/>
              <w:jc w:val="center"/>
              <w:rPr>
                <w:rFonts w:eastAsia="MS Mincho"/>
                <w:bCs/>
              </w:rPr>
            </w:pPr>
            <w:r w:rsidRPr="000D1144">
              <w:rPr>
                <w:rFonts w:eastAsia="MS Mincho"/>
                <w:bCs/>
              </w:rPr>
              <w:t>84:03:0020001:85</w:t>
            </w:r>
          </w:p>
        </w:tc>
        <w:tc>
          <w:tcPr>
            <w:tcW w:w="1418" w:type="dxa"/>
            <w:vMerge/>
            <w:vAlign w:val="center"/>
          </w:tcPr>
          <w:p w:rsidR="00F6117F" w:rsidRPr="00491B48" w:rsidRDefault="00F6117F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F6117F" w:rsidRPr="00491B48" w:rsidRDefault="00F6117F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108</w:t>
            </w:r>
          </w:p>
        </w:tc>
        <w:tc>
          <w:tcPr>
            <w:tcW w:w="1276" w:type="dxa"/>
            <w:vAlign w:val="center"/>
          </w:tcPr>
          <w:p w:rsidR="00F6117F" w:rsidRPr="00491B48" w:rsidRDefault="00F6117F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>
              <w:t>467</w:t>
            </w:r>
          </w:p>
        </w:tc>
        <w:tc>
          <w:tcPr>
            <w:tcW w:w="1134" w:type="dxa"/>
            <w:vMerge/>
            <w:vAlign w:val="center"/>
          </w:tcPr>
          <w:p w:rsidR="00F6117F" w:rsidRPr="00491B48" w:rsidRDefault="00F6117F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851" w:type="dxa"/>
            <w:vMerge/>
            <w:vAlign w:val="center"/>
          </w:tcPr>
          <w:p w:rsidR="00F6117F" w:rsidRPr="00E759A5" w:rsidRDefault="00F6117F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</w:p>
        </w:tc>
      </w:tr>
    </w:tbl>
    <w:p w:rsidR="00DC5B1E" w:rsidRDefault="00DC5B1E" w:rsidP="00053511">
      <w:pPr>
        <w:tabs>
          <w:tab w:val="left" w:pos="1134"/>
        </w:tabs>
        <w:spacing w:after="200" w:line="276" w:lineRule="auto"/>
        <w:contextualSpacing/>
        <w:jc w:val="both"/>
        <w:rPr>
          <w:lang w:eastAsia="x-none"/>
        </w:rPr>
      </w:pPr>
      <w:bookmarkStart w:id="20" w:name="_GoBack"/>
      <w:bookmarkEnd w:id="20"/>
    </w:p>
    <w:p w:rsidR="00053511" w:rsidRDefault="00053511" w:rsidP="00053511">
      <w:pPr>
        <w:tabs>
          <w:tab w:val="left" w:pos="1134"/>
        </w:tabs>
        <w:spacing w:after="200" w:line="276" w:lineRule="auto"/>
        <w:contextualSpacing/>
        <w:jc w:val="both"/>
        <w:rPr>
          <w:lang w:eastAsia="x-none"/>
        </w:rPr>
      </w:pPr>
      <w:r>
        <w:rPr>
          <w:lang w:eastAsia="x-none"/>
        </w:rPr>
        <w:t>*-п</w:t>
      </w:r>
      <w:r w:rsidRPr="004B6757">
        <w:rPr>
          <w:color w:val="000000"/>
        </w:rPr>
        <w:t>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</w:t>
      </w:r>
    </w:p>
    <w:p w:rsidR="00053511" w:rsidRDefault="00053511" w:rsidP="00053511">
      <w:pPr>
        <w:tabs>
          <w:tab w:val="left" w:pos="1134"/>
        </w:tabs>
        <w:spacing w:after="200" w:line="276" w:lineRule="auto"/>
        <w:contextualSpacing/>
        <w:jc w:val="both"/>
        <w:rPr>
          <w:lang w:eastAsia="x-none"/>
        </w:rPr>
      </w:pPr>
      <w:r>
        <w:rPr>
          <w:lang w:eastAsia="x-none"/>
        </w:rPr>
        <w:t>** -относится к вспомогательным видам разрешенного использования зоны Ж3.</w:t>
      </w:r>
    </w:p>
    <w:p w:rsidR="00053511" w:rsidRPr="00146228" w:rsidRDefault="00053511" w:rsidP="00053511">
      <w:pPr>
        <w:tabs>
          <w:tab w:val="left" w:pos="1134"/>
        </w:tabs>
        <w:spacing w:after="200" w:line="276" w:lineRule="auto"/>
        <w:contextualSpacing/>
        <w:jc w:val="both"/>
      </w:pPr>
      <w:r>
        <w:rPr>
          <w:lang w:eastAsia="x-none"/>
        </w:rPr>
        <w:t>**</w:t>
      </w:r>
      <w:r>
        <w:t xml:space="preserve">* </w:t>
      </w:r>
      <w:r>
        <w:rPr>
          <w:lang w:eastAsia="x-none"/>
        </w:rPr>
        <w:t xml:space="preserve">- относится к условно разрешенным видам </w:t>
      </w:r>
      <w:r w:rsidR="009111C8">
        <w:rPr>
          <w:lang w:eastAsia="x-none"/>
        </w:rPr>
        <w:t>использования зоны</w:t>
      </w:r>
      <w:r>
        <w:rPr>
          <w:lang w:eastAsia="x-none"/>
        </w:rPr>
        <w:t xml:space="preserve"> О1.</w:t>
      </w:r>
    </w:p>
    <w:p w:rsidR="002F0A4D" w:rsidRDefault="002F0A4D" w:rsidP="00E4563D">
      <w:pPr>
        <w:sectPr w:rsidR="002F0A4D" w:rsidSect="00DC5B1E">
          <w:pgSz w:w="16838" w:h="11906" w:orient="landscape"/>
          <w:pgMar w:top="993" w:right="1134" w:bottom="567" w:left="1134" w:header="709" w:footer="709" w:gutter="0"/>
          <w:cols w:space="708"/>
          <w:docGrid w:linePitch="360"/>
        </w:sectPr>
      </w:pPr>
    </w:p>
    <w:p w:rsidR="00E4563D" w:rsidRPr="00E4563D" w:rsidRDefault="00E4563D" w:rsidP="00E4563D"/>
    <w:p w:rsidR="00C6709C" w:rsidRPr="008F2F2D" w:rsidRDefault="00C6709C" w:rsidP="008F2F2D">
      <w:pPr>
        <w:pStyle w:val="2"/>
        <w:tabs>
          <w:tab w:val="left" w:pos="284"/>
        </w:tabs>
        <w:spacing w:before="0" w:after="0"/>
        <w:ind w:firstLine="709"/>
        <w:jc w:val="center"/>
        <w:rPr>
          <w:rFonts w:ascii="Times New Roman" w:hAnsi="Times New Roman" w:cs="Times New Roman"/>
          <w:bCs w:val="0"/>
          <w:i w:val="0"/>
          <w:iCs w:val="0"/>
          <w:szCs w:val="24"/>
        </w:rPr>
      </w:pPr>
      <w:bookmarkStart w:id="21" w:name="_Toc8027526"/>
      <w:r w:rsidRPr="008F2F2D">
        <w:rPr>
          <w:rFonts w:ascii="Times New Roman" w:hAnsi="Times New Roman" w:cs="Times New Roman"/>
          <w:bCs w:val="0"/>
          <w:i w:val="0"/>
          <w:iCs w:val="0"/>
          <w:szCs w:val="24"/>
        </w:rPr>
        <w:t>3. Сведения о границах территории, в отношении которой утвержден проект межевания</w:t>
      </w:r>
      <w:bookmarkEnd w:id="21"/>
    </w:p>
    <w:p w:rsidR="00F328F4" w:rsidRDefault="00F328F4" w:rsidP="00F328F4">
      <w:pPr>
        <w:widowControl w:val="0"/>
        <w:tabs>
          <w:tab w:val="left" w:pos="2700"/>
        </w:tabs>
        <w:ind w:firstLine="709"/>
        <w:jc w:val="center"/>
        <w:rPr>
          <w:rFonts w:eastAsia="Arial"/>
          <w:sz w:val="28"/>
          <w:szCs w:val="28"/>
        </w:rPr>
      </w:pPr>
      <w:r w:rsidRPr="00F328F4">
        <w:rPr>
          <w:rFonts w:eastAsia="Arial"/>
          <w:sz w:val="28"/>
          <w:szCs w:val="28"/>
        </w:rPr>
        <w:t xml:space="preserve">Система координат МСК </w:t>
      </w:r>
      <w:r w:rsidR="00E21B62">
        <w:rPr>
          <w:rFonts w:eastAsia="Arial"/>
          <w:sz w:val="28"/>
          <w:szCs w:val="28"/>
        </w:rPr>
        <w:t>165</w:t>
      </w:r>
    </w:p>
    <w:p w:rsidR="007573AE" w:rsidRDefault="007573AE" w:rsidP="00F328F4">
      <w:pPr>
        <w:widowControl w:val="0"/>
        <w:tabs>
          <w:tab w:val="left" w:pos="2700"/>
        </w:tabs>
        <w:ind w:firstLine="709"/>
        <w:jc w:val="center"/>
        <w:rPr>
          <w:rFonts w:eastAsia="Arial"/>
          <w:sz w:val="28"/>
          <w:szCs w:val="28"/>
        </w:rPr>
      </w:pPr>
    </w:p>
    <w:tbl>
      <w:tblPr>
        <w:tblW w:w="100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2"/>
        <w:gridCol w:w="2977"/>
        <w:gridCol w:w="4111"/>
      </w:tblGrid>
      <w:tr w:rsidR="007573AE" w:rsidRPr="007573AE" w:rsidTr="00C93352">
        <w:trPr>
          <w:trHeight w:val="288"/>
          <w:tblHeader/>
        </w:trPr>
        <w:tc>
          <w:tcPr>
            <w:tcW w:w="2992" w:type="dxa"/>
            <w:shd w:val="clear" w:color="auto" w:fill="D9D9D9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D9D9D9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х</w:t>
            </w:r>
          </w:p>
        </w:tc>
        <w:tc>
          <w:tcPr>
            <w:tcW w:w="4111" w:type="dxa"/>
            <w:shd w:val="clear" w:color="auto" w:fill="D9D9D9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у</w:t>
            </w:r>
          </w:p>
        </w:tc>
      </w:tr>
      <w:tr w:rsidR="007573AE" w:rsidRPr="007573AE" w:rsidTr="007573AE">
        <w:trPr>
          <w:trHeight w:val="288"/>
        </w:trPr>
        <w:tc>
          <w:tcPr>
            <w:tcW w:w="2992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2051171,34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72598,26</w:t>
            </w:r>
          </w:p>
        </w:tc>
      </w:tr>
      <w:tr w:rsidR="007573AE" w:rsidRPr="007573AE" w:rsidTr="007573AE">
        <w:trPr>
          <w:trHeight w:val="288"/>
        </w:trPr>
        <w:tc>
          <w:tcPr>
            <w:tcW w:w="2992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2051195,50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72594,06</w:t>
            </w:r>
          </w:p>
        </w:tc>
      </w:tr>
      <w:tr w:rsidR="007573AE" w:rsidRPr="007573AE" w:rsidTr="007573AE">
        <w:trPr>
          <w:trHeight w:val="288"/>
        </w:trPr>
        <w:tc>
          <w:tcPr>
            <w:tcW w:w="2992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2051217,77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72601,81</w:t>
            </w:r>
          </w:p>
        </w:tc>
      </w:tr>
      <w:tr w:rsidR="007573AE" w:rsidRPr="007573AE" w:rsidTr="007573AE">
        <w:trPr>
          <w:trHeight w:val="288"/>
        </w:trPr>
        <w:tc>
          <w:tcPr>
            <w:tcW w:w="2992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2051227,99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72607,57</w:t>
            </w:r>
          </w:p>
        </w:tc>
      </w:tr>
      <w:tr w:rsidR="007573AE" w:rsidRPr="007573AE" w:rsidTr="007573AE">
        <w:trPr>
          <w:trHeight w:val="288"/>
        </w:trPr>
        <w:tc>
          <w:tcPr>
            <w:tcW w:w="2992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2051267,90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72633,80</w:t>
            </w:r>
          </w:p>
        </w:tc>
      </w:tr>
      <w:tr w:rsidR="007573AE" w:rsidRPr="007573AE" w:rsidTr="007573AE">
        <w:trPr>
          <w:trHeight w:val="288"/>
        </w:trPr>
        <w:tc>
          <w:tcPr>
            <w:tcW w:w="2992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2051276,97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72644,64</w:t>
            </w:r>
          </w:p>
        </w:tc>
      </w:tr>
      <w:tr w:rsidR="007573AE" w:rsidRPr="007573AE" w:rsidTr="007573AE">
        <w:trPr>
          <w:trHeight w:val="288"/>
        </w:trPr>
        <w:tc>
          <w:tcPr>
            <w:tcW w:w="2992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2051281,84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72652,86</w:t>
            </w:r>
          </w:p>
        </w:tc>
      </w:tr>
      <w:tr w:rsidR="007573AE" w:rsidRPr="007573AE" w:rsidTr="007573AE">
        <w:trPr>
          <w:trHeight w:val="288"/>
        </w:trPr>
        <w:tc>
          <w:tcPr>
            <w:tcW w:w="2992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2051287,03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72665,19</w:t>
            </w:r>
          </w:p>
        </w:tc>
      </w:tr>
      <w:tr w:rsidR="007573AE" w:rsidRPr="007573AE" w:rsidTr="007573AE">
        <w:trPr>
          <w:trHeight w:val="288"/>
        </w:trPr>
        <w:tc>
          <w:tcPr>
            <w:tcW w:w="2992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2051300,27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72708,04</w:t>
            </w:r>
          </w:p>
        </w:tc>
      </w:tr>
      <w:tr w:rsidR="007573AE" w:rsidRPr="007573AE" w:rsidTr="007573AE">
        <w:trPr>
          <w:trHeight w:val="288"/>
        </w:trPr>
        <w:tc>
          <w:tcPr>
            <w:tcW w:w="2992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2051312,27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72732,81</w:t>
            </w:r>
          </w:p>
        </w:tc>
      </w:tr>
      <w:tr w:rsidR="007573AE" w:rsidRPr="007573AE" w:rsidTr="007573AE">
        <w:trPr>
          <w:trHeight w:val="288"/>
        </w:trPr>
        <w:tc>
          <w:tcPr>
            <w:tcW w:w="2992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2051321,69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72747,29</w:t>
            </w:r>
          </w:p>
        </w:tc>
      </w:tr>
      <w:tr w:rsidR="007573AE" w:rsidRPr="007573AE" w:rsidTr="007573AE">
        <w:trPr>
          <w:trHeight w:val="288"/>
        </w:trPr>
        <w:tc>
          <w:tcPr>
            <w:tcW w:w="2992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2051332,50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72756,51</w:t>
            </w:r>
          </w:p>
        </w:tc>
      </w:tr>
      <w:tr w:rsidR="007573AE" w:rsidRPr="007573AE" w:rsidTr="007573AE">
        <w:trPr>
          <w:trHeight w:val="288"/>
        </w:trPr>
        <w:tc>
          <w:tcPr>
            <w:tcW w:w="2992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2051317,42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72777,33</w:t>
            </w:r>
          </w:p>
        </w:tc>
      </w:tr>
      <w:tr w:rsidR="007573AE" w:rsidRPr="007573AE" w:rsidTr="007573AE">
        <w:trPr>
          <w:trHeight w:val="288"/>
        </w:trPr>
        <w:tc>
          <w:tcPr>
            <w:tcW w:w="2992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2051315,35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72776,88</w:t>
            </w:r>
          </w:p>
        </w:tc>
      </w:tr>
      <w:tr w:rsidR="007573AE" w:rsidRPr="007573AE" w:rsidTr="007573AE">
        <w:trPr>
          <w:trHeight w:val="288"/>
        </w:trPr>
        <w:tc>
          <w:tcPr>
            <w:tcW w:w="2992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2051313,15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72776,21</w:t>
            </w:r>
          </w:p>
        </w:tc>
      </w:tr>
      <w:tr w:rsidR="007573AE" w:rsidRPr="007573AE" w:rsidTr="007573AE">
        <w:trPr>
          <w:trHeight w:val="288"/>
        </w:trPr>
        <w:tc>
          <w:tcPr>
            <w:tcW w:w="2992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2051304,51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72775,87</w:t>
            </w:r>
          </w:p>
        </w:tc>
      </w:tr>
      <w:tr w:rsidR="007573AE" w:rsidRPr="007573AE" w:rsidTr="007573AE">
        <w:trPr>
          <w:trHeight w:val="288"/>
        </w:trPr>
        <w:tc>
          <w:tcPr>
            <w:tcW w:w="2992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2051299,43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72776,37</w:t>
            </w:r>
          </w:p>
        </w:tc>
      </w:tr>
      <w:tr w:rsidR="007573AE" w:rsidRPr="007573AE" w:rsidTr="007573AE">
        <w:trPr>
          <w:trHeight w:val="288"/>
        </w:trPr>
        <w:tc>
          <w:tcPr>
            <w:tcW w:w="2992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2051292,83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72772,99</w:t>
            </w:r>
          </w:p>
        </w:tc>
      </w:tr>
      <w:tr w:rsidR="007573AE" w:rsidRPr="007573AE" w:rsidTr="007573AE">
        <w:trPr>
          <w:trHeight w:val="288"/>
        </w:trPr>
        <w:tc>
          <w:tcPr>
            <w:tcW w:w="2992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2051289,61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72772,48</w:t>
            </w:r>
          </w:p>
        </w:tc>
      </w:tr>
      <w:tr w:rsidR="007573AE" w:rsidRPr="007573AE" w:rsidTr="007573AE">
        <w:trPr>
          <w:trHeight w:val="288"/>
        </w:trPr>
        <w:tc>
          <w:tcPr>
            <w:tcW w:w="2992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2051285,55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72772,82</w:t>
            </w:r>
          </w:p>
        </w:tc>
      </w:tr>
      <w:tr w:rsidR="007573AE" w:rsidRPr="007573AE" w:rsidTr="007573AE">
        <w:trPr>
          <w:trHeight w:val="288"/>
        </w:trPr>
        <w:tc>
          <w:tcPr>
            <w:tcW w:w="2992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2051279,28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72772,65</w:t>
            </w:r>
          </w:p>
        </w:tc>
      </w:tr>
      <w:tr w:rsidR="007573AE" w:rsidRPr="007573AE" w:rsidTr="007573AE">
        <w:trPr>
          <w:trHeight w:val="288"/>
        </w:trPr>
        <w:tc>
          <w:tcPr>
            <w:tcW w:w="2992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2051275,39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72774,85</w:t>
            </w:r>
          </w:p>
        </w:tc>
      </w:tr>
      <w:tr w:rsidR="007573AE" w:rsidRPr="007573AE" w:rsidTr="007573AE">
        <w:trPr>
          <w:trHeight w:val="288"/>
        </w:trPr>
        <w:tc>
          <w:tcPr>
            <w:tcW w:w="2992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2051269,46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72774,68</w:t>
            </w:r>
          </w:p>
        </w:tc>
      </w:tr>
      <w:tr w:rsidR="007573AE" w:rsidRPr="007573AE" w:rsidTr="007573AE">
        <w:trPr>
          <w:trHeight w:val="288"/>
        </w:trPr>
        <w:tc>
          <w:tcPr>
            <w:tcW w:w="2992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2051265,40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72775,02</w:t>
            </w:r>
          </w:p>
        </w:tc>
      </w:tr>
      <w:tr w:rsidR="007573AE" w:rsidRPr="007573AE" w:rsidTr="007573AE">
        <w:trPr>
          <w:trHeight w:val="288"/>
        </w:trPr>
        <w:tc>
          <w:tcPr>
            <w:tcW w:w="2992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2051260,66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72779,25</w:t>
            </w:r>
          </w:p>
        </w:tc>
      </w:tr>
      <w:tr w:rsidR="007573AE" w:rsidRPr="007573AE" w:rsidTr="007573AE">
        <w:trPr>
          <w:trHeight w:val="288"/>
        </w:trPr>
        <w:tc>
          <w:tcPr>
            <w:tcW w:w="2992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2051254,56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72779,08</w:t>
            </w:r>
          </w:p>
        </w:tc>
      </w:tr>
      <w:tr w:rsidR="007573AE" w:rsidRPr="007573AE" w:rsidTr="007573AE">
        <w:trPr>
          <w:trHeight w:val="288"/>
        </w:trPr>
        <w:tc>
          <w:tcPr>
            <w:tcW w:w="2992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2051250,50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72779,59</w:t>
            </w:r>
          </w:p>
        </w:tc>
      </w:tr>
      <w:tr w:rsidR="007573AE" w:rsidRPr="007573AE" w:rsidTr="007573AE">
        <w:trPr>
          <w:trHeight w:val="288"/>
        </w:trPr>
        <w:tc>
          <w:tcPr>
            <w:tcW w:w="2992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2051247,62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72777,56</w:t>
            </w:r>
          </w:p>
        </w:tc>
      </w:tr>
      <w:tr w:rsidR="007573AE" w:rsidRPr="007573AE" w:rsidTr="007573AE">
        <w:trPr>
          <w:trHeight w:val="288"/>
        </w:trPr>
        <w:tc>
          <w:tcPr>
            <w:tcW w:w="2992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2051245,42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72776,37</w:t>
            </w:r>
          </w:p>
        </w:tc>
      </w:tr>
      <w:tr w:rsidR="007573AE" w:rsidRPr="007573AE" w:rsidTr="007573AE">
        <w:trPr>
          <w:trHeight w:val="288"/>
        </w:trPr>
        <w:tc>
          <w:tcPr>
            <w:tcW w:w="2992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2051242,20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72776,37</w:t>
            </w:r>
          </w:p>
        </w:tc>
      </w:tr>
      <w:tr w:rsidR="007573AE" w:rsidRPr="007573AE" w:rsidTr="007573AE">
        <w:trPr>
          <w:trHeight w:val="288"/>
        </w:trPr>
        <w:tc>
          <w:tcPr>
            <w:tcW w:w="2992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2051238,14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72777,73</w:t>
            </w:r>
          </w:p>
        </w:tc>
      </w:tr>
      <w:tr w:rsidR="007573AE" w:rsidRPr="007573AE" w:rsidTr="007573AE">
        <w:trPr>
          <w:trHeight w:val="288"/>
        </w:trPr>
        <w:tc>
          <w:tcPr>
            <w:tcW w:w="2992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2051234,41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72777,05</w:t>
            </w:r>
          </w:p>
        </w:tc>
      </w:tr>
      <w:tr w:rsidR="007573AE" w:rsidRPr="007573AE" w:rsidTr="007573AE">
        <w:trPr>
          <w:trHeight w:val="288"/>
        </w:trPr>
        <w:tc>
          <w:tcPr>
            <w:tcW w:w="2992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2051231,19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72775,19</w:t>
            </w:r>
          </w:p>
        </w:tc>
      </w:tr>
      <w:tr w:rsidR="007573AE" w:rsidRPr="007573AE" w:rsidTr="007573AE">
        <w:trPr>
          <w:trHeight w:val="288"/>
        </w:trPr>
        <w:tc>
          <w:tcPr>
            <w:tcW w:w="2992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2051225,10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72775,19</w:t>
            </w:r>
          </w:p>
        </w:tc>
      </w:tr>
      <w:tr w:rsidR="007573AE" w:rsidRPr="007573AE" w:rsidTr="007573AE">
        <w:trPr>
          <w:trHeight w:val="288"/>
        </w:trPr>
        <w:tc>
          <w:tcPr>
            <w:tcW w:w="2992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2051221,88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72773,67</w:t>
            </w:r>
          </w:p>
        </w:tc>
      </w:tr>
      <w:tr w:rsidR="007573AE" w:rsidRPr="007573AE" w:rsidTr="007573AE">
        <w:trPr>
          <w:trHeight w:val="288"/>
        </w:trPr>
        <w:tc>
          <w:tcPr>
            <w:tcW w:w="2992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2051220,19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72771,80</w:t>
            </w:r>
          </w:p>
        </w:tc>
      </w:tr>
      <w:tr w:rsidR="007573AE" w:rsidRPr="007573AE" w:rsidTr="007573AE">
        <w:trPr>
          <w:trHeight w:val="288"/>
        </w:trPr>
        <w:tc>
          <w:tcPr>
            <w:tcW w:w="2992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37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2051216,80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72770,79</w:t>
            </w:r>
          </w:p>
        </w:tc>
      </w:tr>
      <w:tr w:rsidR="007573AE" w:rsidRPr="007573AE" w:rsidTr="007573AE">
        <w:trPr>
          <w:trHeight w:val="288"/>
        </w:trPr>
        <w:tc>
          <w:tcPr>
            <w:tcW w:w="2992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38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2051213,92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72766,89</w:t>
            </w:r>
          </w:p>
        </w:tc>
      </w:tr>
      <w:tr w:rsidR="007573AE" w:rsidRPr="007573AE" w:rsidTr="007573AE">
        <w:trPr>
          <w:trHeight w:val="288"/>
        </w:trPr>
        <w:tc>
          <w:tcPr>
            <w:tcW w:w="2992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lastRenderedPageBreak/>
              <w:t>39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2051210,87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72763,51</w:t>
            </w:r>
          </w:p>
        </w:tc>
      </w:tr>
      <w:tr w:rsidR="007573AE" w:rsidRPr="007573AE" w:rsidTr="007573AE">
        <w:trPr>
          <w:trHeight w:val="288"/>
        </w:trPr>
        <w:tc>
          <w:tcPr>
            <w:tcW w:w="2992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2051208,33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72759,44</w:t>
            </w:r>
          </w:p>
        </w:tc>
      </w:tr>
      <w:tr w:rsidR="007573AE" w:rsidRPr="007573AE" w:rsidTr="007573AE">
        <w:trPr>
          <w:trHeight w:val="288"/>
        </w:trPr>
        <w:tc>
          <w:tcPr>
            <w:tcW w:w="2992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41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2051202,74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72756,39</w:t>
            </w:r>
          </w:p>
        </w:tc>
      </w:tr>
      <w:tr w:rsidR="007573AE" w:rsidRPr="007573AE" w:rsidTr="007573AE">
        <w:trPr>
          <w:trHeight w:val="288"/>
        </w:trPr>
        <w:tc>
          <w:tcPr>
            <w:tcW w:w="2992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42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2051195,12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72745,05</w:t>
            </w:r>
          </w:p>
        </w:tc>
      </w:tr>
      <w:tr w:rsidR="007573AE" w:rsidRPr="007573AE" w:rsidTr="007573AE">
        <w:trPr>
          <w:trHeight w:val="288"/>
        </w:trPr>
        <w:tc>
          <w:tcPr>
            <w:tcW w:w="2992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43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2051190,21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72742,17</w:t>
            </w:r>
          </w:p>
        </w:tc>
      </w:tr>
      <w:tr w:rsidR="007573AE" w:rsidRPr="007573AE" w:rsidTr="007573AE">
        <w:trPr>
          <w:trHeight w:val="288"/>
        </w:trPr>
        <w:tc>
          <w:tcPr>
            <w:tcW w:w="2992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44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2051186,49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72740,81</w:t>
            </w:r>
          </w:p>
        </w:tc>
      </w:tr>
      <w:tr w:rsidR="007573AE" w:rsidRPr="007573AE" w:rsidTr="007573AE">
        <w:trPr>
          <w:trHeight w:val="288"/>
        </w:trPr>
        <w:tc>
          <w:tcPr>
            <w:tcW w:w="2992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2051183,61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72737,60</w:t>
            </w:r>
          </w:p>
        </w:tc>
      </w:tr>
      <w:tr w:rsidR="007573AE" w:rsidRPr="007573AE" w:rsidTr="007573AE">
        <w:trPr>
          <w:trHeight w:val="288"/>
        </w:trPr>
        <w:tc>
          <w:tcPr>
            <w:tcW w:w="2992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46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2051179,21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72735,73</w:t>
            </w:r>
          </w:p>
        </w:tc>
      </w:tr>
      <w:tr w:rsidR="007573AE" w:rsidRPr="007573AE" w:rsidTr="007573AE">
        <w:trPr>
          <w:trHeight w:val="288"/>
        </w:trPr>
        <w:tc>
          <w:tcPr>
            <w:tcW w:w="2992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47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2051173,96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72737,09</w:t>
            </w:r>
          </w:p>
        </w:tc>
      </w:tr>
      <w:tr w:rsidR="007573AE" w:rsidRPr="007573AE" w:rsidTr="007573AE">
        <w:trPr>
          <w:trHeight w:val="288"/>
        </w:trPr>
        <w:tc>
          <w:tcPr>
            <w:tcW w:w="2992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48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2051171,76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72737,94</w:t>
            </w:r>
          </w:p>
        </w:tc>
      </w:tr>
      <w:tr w:rsidR="007573AE" w:rsidRPr="007573AE" w:rsidTr="007573AE">
        <w:trPr>
          <w:trHeight w:val="288"/>
        </w:trPr>
        <w:tc>
          <w:tcPr>
            <w:tcW w:w="2992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49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2051165,15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72736,58</w:t>
            </w:r>
          </w:p>
        </w:tc>
      </w:tr>
      <w:tr w:rsidR="007573AE" w:rsidRPr="007573AE" w:rsidTr="007573AE">
        <w:trPr>
          <w:trHeight w:val="288"/>
        </w:trPr>
        <w:tc>
          <w:tcPr>
            <w:tcW w:w="2992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2051161,77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72734,72</w:t>
            </w:r>
          </w:p>
        </w:tc>
      </w:tr>
      <w:tr w:rsidR="007573AE" w:rsidRPr="007573AE" w:rsidTr="007573AE">
        <w:trPr>
          <w:trHeight w:val="288"/>
        </w:trPr>
        <w:tc>
          <w:tcPr>
            <w:tcW w:w="2992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51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2051156,52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72730,99</w:t>
            </w:r>
          </w:p>
        </w:tc>
      </w:tr>
      <w:tr w:rsidR="007573AE" w:rsidRPr="007573AE" w:rsidTr="007573AE">
        <w:trPr>
          <w:trHeight w:val="288"/>
        </w:trPr>
        <w:tc>
          <w:tcPr>
            <w:tcW w:w="2992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52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2051154,65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72726,76</w:t>
            </w:r>
          </w:p>
        </w:tc>
      </w:tr>
      <w:tr w:rsidR="007573AE" w:rsidRPr="007573AE" w:rsidTr="007573AE">
        <w:trPr>
          <w:trHeight w:val="288"/>
        </w:trPr>
        <w:tc>
          <w:tcPr>
            <w:tcW w:w="2992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53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2051151,77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72725,41</w:t>
            </w:r>
          </w:p>
        </w:tc>
      </w:tr>
      <w:tr w:rsidR="007573AE" w:rsidRPr="007573AE" w:rsidTr="007573AE">
        <w:trPr>
          <w:trHeight w:val="288"/>
        </w:trPr>
        <w:tc>
          <w:tcPr>
            <w:tcW w:w="2992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54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2051147,88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72724,05</w:t>
            </w:r>
          </w:p>
        </w:tc>
      </w:tr>
      <w:tr w:rsidR="007573AE" w:rsidRPr="007573AE" w:rsidTr="007573AE">
        <w:trPr>
          <w:trHeight w:val="288"/>
        </w:trPr>
        <w:tc>
          <w:tcPr>
            <w:tcW w:w="2992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55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2051146,19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72721,85</w:t>
            </w:r>
          </w:p>
        </w:tc>
      </w:tr>
      <w:tr w:rsidR="007573AE" w:rsidRPr="007573AE" w:rsidTr="007573AE">
        <w:trPr>
          <w:trHeight w:val="288"/>
        </w:trPr>
        <w:tc>
          <w:tcPr>
            <w:tcW w:w="2992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56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2051145,34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72719,99</w:t>
            </w:r>
          </w:p>
        </w:tc>
      </w:tr>
      <w:tr w:rsidR="007573AE" w:rsidRPr="007573AE" w:rsidTr="007573AE">
        <w:trPr>
          <w:trHeight w:val="288"/>
        </w:trPr>
        <w:tc>
          <w:tcPr>
            <w:tcW w:w="2992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57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2051144,01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72704,40</w:t>
            </w:r>
          </w:p>
        </w:tc>
      </w:tr>
      <w:tr w:rsidR="007573AE" w:rsidRPr="007573AE" w:rsidTr="007573AE">
        <w:trPr>
          <w:trHeight w:val="288"/>
        </w:trPr>
        <w:tc>
          <w:tcPr>
            <w:tcW w:w="2992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58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2051127,47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72664,61</w:t>
            </w:r>
          </w:p>
        </w:tc>
      </w:tr>
      <w:tr w:rsidR="007573AE" w:rsidRPr="007573AE" w:rsidTr="007573AE">
        <w:trPr>
          <w:trHeight w:val="288"/>
        </w:trPr>
        <w:tc>
          <w:tcPr>
            <w:tcW w:w="2992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59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2051120,99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72649,04</w:t>
            </w:r>
          </w:p>
        </w:tc>
      </w:tr>
      <w:tr w:rsidR="007573AE" w:rsidRPr="007573AE" w:rsidTr="007573AE">
        <w:trPr>
          <w:trHeight w:val="288"/>
        </w:trPr>
        <w:tc>
          <w:tcPr>
            <w:tcW w:w="2992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2051119,38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72630,41</w:t>
            </w:r>
          </w:p>
        </w:tc>
      </w:tr>
      <w:tr w:rsidR="007573AE" w:rsidRPr="007573AE" w:rsidTr="007573AE">
        <w:trPr>
          <w:trHeight w:val="288"/>
        </w:trPr>
        <w:tc>
          <w:tcPr>
            <w:tcW w:w="2992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61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2051125,58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72607,54</w:t>
            </w:r>
          </w:p>
        </w:tc>
      </w:tr>
      <w:tr w:rsidR="007573AE" w:rsidRPr="007573AE" w:rsidTr="007573AE">
        <w:trPr>
          <w:trHeight w:val="288"/>
        </w:trPr>
        <w:tc>
          <w:tcPr>
            <w:tcW w:w="2992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62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2051142,90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7573AE" w:rsidRPr="007573AE" w:rsidRDefault="007573AE" w:rsidP="007573AE">
            <w:pPr>
              <w:jc w:val="center"/>
              <w:rPr>
                <w:color w:val="000000"/>
                <w:sz w:val="28"/>
                <w:szCs w:val="28"/>
              </w:rPr>
            </w:pPr>
            <w:r w:rsidRPr="007573AE">
              <w:rPr>
                <w:color w:val="000000"/>
                <w:sz w:val="28"/>
                <w:szCs w:val="28"/>
              </w:rPr>
              <w:t>72603,91</w:t>
            </w:r>
          </w:p>
        </w:tc>
      </w:tr>
    </w:tbl>
    <w:p w:rsidR="001A7C18" w:rsidRDefault="001A7C18" w:rsidP="00F328F4">
      <w:pPr>
        <w:widowControl w:val="0"/>
        <w:tabs>
          <w:tab w:val="left" w:pos="2700"/>
        </w:tabs>
        <w:ind w:firstLine="709"/>
        <w:jc w:val="center"/>
        <w:rPr>
          <w:rFonts w:eastAsia="Arial"/>
          <w:sz w:val="28"/>
          <w:szCs w:val="28"/>
        </w:rPr>
      </w:pPr>
    </w:p>
    <w:p w:rsidR="001758EF" w:rsidRDefault="001758EF" w:rsidP="00F328F4">
      <w:pPr>
        <w:widowControl w:val="0"/>
        <w:tabs>
          <w:tab w:val="left" w:pos="2700"/>
        </w:tabs>
        <w:ind w:firstLine="709"/>
        <w:jc w:val="center"/>
        <w:rPr>
          <w:rFonts w:eastAsia="Arial"/>
          <w:sz w:val="28"/>
          <w:szCs w:val="28"/>
        </w:rPr>
      </w:pPr>
    </w:p>
    <w:sectPr w:rsidR="001758EF" w:rsidSect="00255E9A">
      <w:pgSz w:w="11906" w:h="16838"/>
      <w:pgMar w:top="1134" w:right="851" w:bottom="1134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4AFC" w:rsidRDefault="00634AFC">
      <w:r>
        <w:separator/>
      </w:r>
    </w:p>
  </w:endnote>
  <w:endnote w:type="continuationSeparator" w:id="0">
    <w:p w:rsidR="00634AFC" w:rsidRDefault="00634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altName w:val="Times New Roman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Sceptica">
    <w:altName w:val="Arial"/>
    <w:charset w:val="CC"/>
    <w:family w:val="auto"/>
    <w:pitch w:val="variable"/>
    <w:sig w:usb0="A00002AF" w:usb1="4000205B" w:usb2="00000000" w:usb3="00000000" w:csb0="00000097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2216" w:rsidRDefault="00132216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F6117F">
      <w:rPr>
        <w:noProof/>
      </w:rPr>
      <w:t>25</w:t>
    </w:r>
    <w:r>
      <w:fldChar w:fldCharType="end"/>
    </w:r>
  </w:p>
  <w:p w:rsidR="00132216" w:rsidRDefault="00132216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4AFC" w:rsidRDefault="00634AFC">
      <w:r>
        <w:separator/>
      </w:r>
    </w:p>
  </w:footnote>
  <w:footnote w:type="continuationSeparator" w:id="0">
    <w:p w:rsidR="00634AFC" w:rsidRDefault="00634A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5B0333"/>
    <w:multiLevelType w:val="multilevel"/>
    <w:tmpl w:val="AF2E164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72" w:hanging="1800"/>
      </w:pPr>
      <w:rPr>
        <w:rFonts w:hint="default"/>
      </w:rPr>
    </w:lvl>
  </w:abstractNum>
  <w:abstractNum w:abstractNumId="1" w15:restartNumberingAfterBreak="0">
    <w:nsid w:val="1130056C"/>
    <w:multiLevelType w:val="hybridMultilevel"/>
    <w:tmpl w:val="D3D08EF0"/>
    <w:lvl w:ilvl="0" w:tplc="2B0A77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CFB100A"/>
    <w:multiLevelType w:val="hybridMultilevel"/>
    <w:tmpl w:val="51EE83A6"/>
    <w:lvl w:ilvl="0" w:tplc="74126B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3FE6F6D"/>
    <w:multiLevelType w:val="hybridMultilevel"/>
    <w:tmpl w:val="D1D8FA34"/>
    <w:lvl w:ilvl="0" w:tplc="3D4CD9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4726DCF"/>
    <w:multiLevelType w:val="hybridMultilevel"/>
    <w:tmpl w:val="A9A4A6C2"/>
    <w:lvl w:ilvl="0" w:tplc="757EFE54">
      <w:start w:val="1"/>
      <w:numFmt w:val="decimal"/>
      <w:lvlText w:val="%1."/>
      <w:lvlJc w:val="left"/>
      <w:pPr>
        <w:ind w:left="2202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2922" w:hanging="360"/>
      </w:pPr>
    </w:lvl>
    <w:lvl w:ilvl="2" w:tplc="0419001B" w:tentative="1">
      <w:start w:val="1"/>
      <w:numFmt w:val="lowerRoman"/>
      <w:lvlText w:val="%3."/>
      <w:lvlJc w:val="right"/>
      <w:pPr>
        <w:ind w:left="3642" w:hanging="180"/>
      </w:pPr>
    </w:lvl>
    <w:lvl w:ilvl="3" w:tplc="0419000F" w:tentative="1">
      <w:start w:val="1"/>
      <w:numFmt w:val="decimal"/>
      <w:lvlText w:val="%4."/>
      <w:lvlJc w:val="left"/>
      <w:pPr>
        <w:ind w:left="4362" w:hanging="360"/>
      </w:pPr>
    </w:lvl>
    <w:lvl w:ilvl="4" w:tplc="04190019" w:tentative="1">
      <w:start w:val="1"/>
      <w:numFmt w:val="lowerLetter"/>
      <w:lvlText w:val="%5."/>
      <w:lvlJc w:val="left"/>
      <w:pPr>
        <w:ind w:left="5082" w:hanging="360"/>
      </w:pPr>
    </w:lvl>
    <w:lvl w:ilvl="5" w:tplc="0419001B" w:tentative="1">
      <w:start w:val="1"/>
      <w:numFmt w:val="lowerRoman"/>
      <w:lvlText w:val="%6."/>
      <w:lvlJc w:val="right"/>
      <w:pPr>
        <w:ind w:left="5802" w:hanging="180"/>
      </w:pPr>
    </w:lvl>
    <w:lvl w:ilvl="6" w:tplc="0419000F" w:tentative="1">
      <w:start w:val="1"/>
      <w:numFmt w:val="decimal"/>
      <w:lvlText w:val="%7."/>
      <w:lvlJc w:val="left"/>
      <w:pPr>
        <w:ind w:left="6522" w:hanging="360"/>
      </w:pPr>
    </w:lvl>
    <w:lvl w:ilvl="7" w:tplc="04190019" w:tentative="1">
      <w:start w:val="1"/>
      <w:numFmt w:val="lowerLetter"/>
      <w:lvlText w:val="%8."/>
      <w:lvlJc w:val="left"/>
      <w:pPr>
        <w:ind w:left="7242" w:hanging="360"/>
      </w:pPr>
    </w:lvl>
    <w:lvl w:ilvl="8" w:tplc="0419001B" w:tentative="1">
      <w:start w:val="1"/>
      <w:numFmt w:val="lowerRoman"/>
      <w:lvlText w:val="%9."/>
      <w:lvlJc w:val="right"/>
      <w:pPr>
        <w:ind w:left="7962" w:hanging="180"/>
      </w:pPr>
    </w:lvl>
  </w:abstractNum>
  <w:abstractNum w:abstractNumId="5" w15:restartNumberingAfterBreak="0">
    <w:nsid w:val="35220AC9"/>
    <w:multiLevelType w:val="multilevel"/>
    <w:tmpl w:val="D9FC56B0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6" w15:restartNumberingAfterBreak="0">
    <w:nsid w:val="35247049"/>
    <w:multiLevelType w:val="hybridMultilevel"/>
    <w:tmpl w:val="0E589AB4"/>
    <w:lvl w:ilvl="0" w:tplc="9D92778E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C426517"/>
    <w:multiLevelType w:val="hybridMultilevel"/>
    <w:tmpl w:val="046E4A38"/>
    <w:lvl w:ilvl="0" w:tplc="74126B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3A306B0"/>
    <w:multiLevelType w:val="hybridMultilevel"/>
    <w:tmpl w:val="183C3C28"/>
    <w:lvl w:ilvl="0" w:tplc="74126B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1" w:dllVersion="512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641"/>
    <w:rsid w:val="00000805"/>
    <w:rsid w:val="000018F4"/>
    <w:rsid w:val="00001966"/>
    <w:rsid w:val="00001B5F"/>
    <w:rsid w:val="00002818"/>
    <w:rsid w:val="000029BC"/>
    <w:rsid w:val="00002D47"/>
    <w:rsid w:val="000030D1"/>
    <w:rsid w:val="0000373D"/>
    <w:rsid w:val="0000431F"/>
    <w:rsid w:val="00004701"/>
    <w:rsid w:val="000053BD"/>
    <w:rsid w:val="00005D18"/>
    <w:rsid w:val="00006118"/>
    <w:rsid w:val="000076BF"/>
    <w:rsid w:val="000078E6"/>
    <w:rsid w:val="00007A4A"/>
    <w:rsid w:val="00007D2A"/>
    <w:rsid w:val="00007FA8"/>
    <w:rsid w:val="00011631"/>
    <w:rsid w:val="00011900"/>
    <w:rsid w:val="00011A15"/>
    <w:rsid w:val="000127FB"/>
    <w:rsid w:val="00012A63"/>
    <w:rsid w:val="000131B0"/>
    <w:rsid w:val="00013A25"/>
    <w:rsid w:val="00014704"/>
    <w:rsid w:val="00014F9A"/>
    <w:rsid w:val="00015017"/>
    <w:rsid w:val="00015E5C"/>
    <w:rsid w:val="0001776E"/>
    <w:rsid w:val="00020CE1"/>
    <w:rsid w:val="0002152B"/>
    <w:rsid w:val="00021C69"/>
    <w:rsid w:val="00022179"/>
    <w:rsid w:val="00022D78"/>
    <w:rsid w:val="00023B85"/>
    <w:rsid w:val="00023B99"/>
    <w:rsid w:val="00024425"/>
    <w:rsid w:val="00024D32"/>
    <w:rsid w:val="00025BE6"/>
    <w:rsid w:val="000262A0"/>
    <w:rsid w:val="00026C7B"/>
    <w:rsid w:val="000275D7"/>
    <w:rsid w:val="00027A49"/>
    <w:rsid w:val="00030A4F"/>
    <w:rsid w:val="00030B1C"/>
    <w:rsid w:val="0003132C"/>
    <w:rsid w:val="00031B1C"/>
    <w:rsid w:val="0003293C"/>
    <w:rsid w:val="000347AC"/>
    <w:rsid w:val="000362AA"/>
    <w:rsid w:val="000367C2"/>
    <w:rsid w:val="00036C8C"/>
    <w:rsid w:val="00037AC2"/>
    <w:rsid w:val="0004053F"/>
    <w:rsid w:val="00041F94"/>
    <w:rsid w:val="00042197"/>
    <w:rsid w:val="000437A0"/>
    <w:rsid w:val="00043954"/>
    <w:rsid w:val="0004430A"/>
    <w:rsid w:val="00044373"/>
    <w:rsid w:val="00044BBD"/>
    <w:rsid w:val="00046587"/>
    <w:rsid w:val="0004710E"/>
    <w:rsid w:val="000477C0"/>
    <w:rsid w:val="000511F3"/>
    <w:rsid w:val="00051494"/>
    <w:rsid w:val="00051A85"/>
    <w:rsid w:val="000521C0"/>
    <w:rsid w:val="000522C4"/>
    <w:rsid w:val="00053511"/>
    <w:rsid w:val="00053B63"/>
    <w:rsid w:val="000542D0"/>
    <w:rsid w:val="000546D0"/>
    <w:rsid w:val="00054A64"/>
    <w:rsid w:val="00055078"/>
    <w:rsid w:val="00055F1E"/>
    <w:rsid w:val="00056058"/>
    <w:rsid w:val="00056284"/>
    <w:rsid w:val="00056889"/>
    <w:rsid w:val="000574B3"/>
    <w:rsid w:val="00057710"/>
    <w:rsid w:val="00057BA4"/>
    <w:rsid w:val="00060B98"/>
    <w:rsid w:val="000621DE"/>
    <w:rsid w:val="00062BC9"/>
    <w:rsid w:val="000635F6"/>
    <w:rsid w:val="000642E4"/>
    <w:rsid w:val="0006430C"/>
    <w:rsid w:val="00064E3E"/>
    <w:rsid w:val="00065785"/>
    <w:rsid w:val="00065D5D"/>
    <w:rsid w:val="00066EC5"/>
    <w:rsid w:val="0007064D"/>
    <w:rsid w:val="00070694"/>
    <w:rsid w:val="00070F16"/>
    <w:rsid w:val="00071064"/>
    <w:rsid w:val="00071131"/>
    <w:rsid w:val="00073581"/>
    <w:rsid w:val="0007381F"/>
    <w:rsid w:val="000744B2"/>
    <w:rsid w:val="00074BD9"/>
    <w:rsid w:val="000750A6"/>
    <w:rsid w:val="000753AB"/>
    <w:rsid w:val="00075FE1"/>
    <w:rsid w:val="00076C9D"/>
    <w:rsid w:val="00077F36"/>
    <w:rsid w:val="00081155"/>
    <w:rsid w:val="00081401"/>
    <w:rsid w:val="0008191B"/>
    <w:rsid w:val="00082562"/>
    <w:rsid w:val="00082DA4"/>
    <w:rsid w:val="00083609"/>
    <w:rsid w:val="00083B1F"/>
    <w:rsid w:val="000841E0"/>
    <w:rsid w:val="00084B2F"/>
    <w:rsid w:val="000861F8"/>
    <w:rsid w:val="0008649A"/>
    <w:rsid w:val="000900D4"/>
    <w:rsid w:val="000902D8"/>
    <w:rsid w:val="0009131A"/>
    <w:rsid w:val="0009167B"/>
    <w:rsid w:val="00091851"/>
    <w:rsid w:val="00091EF4"/>
    <w:rsid w:val="0009270C"/>
    <w:rsid w:val="00092A41"/>
    <w:rsid w:val="00092F4B"/>
    <w:rsid w:val="00093343"/>
    <w:rsid w:val="00093985"/>
    <w:rsid w:val="00093E78"/>
    <w:rsid w:val="000941DD"/>
    <w:rsid w:val="00094D82"/>
    <w:rsid w:val="00094E21"/>
    <w:rsid w:val="00095288"/>
    <w:rsid w:val="00095756"/>
    <w:rsid w:val="00096ADC"/>
    <w:rsid w:val="00096BA2"/>
    <w:rsid w:val="000973ED"/>
    <w:rsid w:val="000A08E0"/>
    <w:rsid w:val="000A16D6"/>
    <w:rsid w:val="000A2102"/>
    <w:rsid w:val="000A2149"/>
    <w:rsid w:val="000A278C"/>
    <w:rsid w:val="000A2CDE"/>
    <w:rsid w:val="000A2ED2"/>
    <w:rsid w:val="000A31B9"/>
    <w:rsid w:val="000A3F55"/>
    <w:rsid w:val="000A4388"/>
    <w:rsid w:val="000A4B57"/>
    <w:rsid w:val="000A5C69"/>
    <w:rsid w:val="000A5D16"/>
    <w:rsid w:val="000A6D7C"/>
    <w:rsid w:val="000A71F1"/>
    <w:rsid w:val="000A7443"/>
    <w:rsid w:val="000A7E55"/>
    <w:rsid w:val="000B03B9"/>
    <w:rsid w:val="000B117A"/>
    <w:rsid w:val="000B125A"/>
    <w:rsid w:val="000B4CFC"/>
    <w:rsid w:val="000B4DD3"/>
    <w:rsid w:val="000B6E7F"/>
    <w:rsid w:val="000C0C9D"/>
    <w:rsid w:val="000C163D"/>
    <w:rsid w:val="000C1A51"/>
    <w:rsid w:val="000C1BA1"/>
    <w:rsid w:val="000C2102"/>
    <w:rsid w:val="000C36C9"/>
    <w:rsid w:val="000C371F"/>
    <w:rsid w:val="000C4DA9"/>
    <w:rsid w:val="000C573E"/>
    <w:rsid w:val="000C5CDF"/>
    <w:rsid w:val="000C6A61"/>
    <w:rsid w:val="000C783E"/>
    <w:rsid w:val="000D01B8"/>
    <w:rsid w:val="000D1102"/>
    <w:rsid w:val="000D11AB"/>
    <w:rsid w:val="000D15FB"/>
    <w:rsid w:val="000D2AE1"/>
    <w:rsid w:val="000D32E9"/>
    <w:rsid w:val="000D3747"/>
    <w:rsid w:val="000D3FCC"/>
    <w:rsid w:val="000D435F"/>
    <w:rsid w:val="000D4AF3"/>
    <w:rsid w:val="000D5B12"/>
    <w:rsid w:val="000E0A5F"/>
    <w:rsid w:val="000E25B0"/>
    <w:rsid w:val="000E3317"/>
    <w:rsid w:val="000E3438"/>
    <w:rsid w:val="000E459D"/>
    <w:rsid w:val="000E4ABD"/>
    <w:rsid w:val="000E4E18"/>
    <w:rsid w:val="000E5095"/>
    <w:rsid w:val="000E76F3"/>
    <w:rsid w:val="000E7AD1"/>
    <w:rsid w:val="000F0355"/>
    <w:rsid w:val="000F0396"/>
    <w:rsid w:val="000F2080"/>
    <w:rsid w:val="000F2414"/>
    <w:rsid w:val="000F313C"/>
    <w:rsid w:val="000F40DC"/>
    <w:rsid w:val="000F5A3D"/>
    <w:rsid w:val="000F6569"/>
    <w:rsid w:val="000F6656"/>
    <w:rsid w:val="000F7475"/>
    <w:rsid w:val="000F7990"/>
    <w:rsid w:val="00100150"/>
    <w:rsid w:val="001007AB"/>
    <w:rsid w:val="00101468"/>
    <w:rsid w:val="00101958"/>
    <w:rsid w:val="00103285"/>
    <w:rsid w:val="001040AA"/>
    <w:rsid w:val="00104EEC"/>
    <w:rsid w:val="00104F70"/>
    <w:rsid w:val="00105C0F"/>
    <w:rsid w:val="001062B9"/>
    <w:rsid w:val="00106BCD"/>
    <w:rsid w:val="00106E51"/>
    <w:rsid w:val="001103D3"/>
    <w:rsid w:val="00111196"/>
    <w:rsid w:val="00113A62"/>
    <w:rsid w:val="0011470F"/>
    <w:rsid w:val="00114CB5"/>
    <w:rsid w:val="00114FC6"/>
    <w:rsid w:val="00114FD8"/>
    <w:rsid w:val="00115509"/>
    <w:rsid w:val="001159D5"/>
    <w:rsid w:val="00117022"/>
    <w:rsid w:val="00121384"/>
    <w:rsid w:val="0012246F"/>
    <w:rsid w:val="00123237"/>
    <w:rsid w:val="001248B2"/>
    <w:rsid w:val="00125C9A"/>
    <w:rsid w:val="001268AF"/>
    <w:rsid w:val="001268F4"/>
    <w:rsid w:val="00130A15"/>
    <w:rsid w:val="00131827"/>
    <w:rsid w:val="00132216"/>
    <w:rsid w:val="0013262C"/>
    <w:rsid w:val="001327FF"/>
    <w:rsid w:val="00132D12"/>
    <w:rsid w:val="00132D9C"/>
    <w:rsid w:val="001339CA"/>
    <w:rsid w:val="00133D32"/>
    <w:rsid w:val="00134E6D"/>
    <w:rsid w:val="001356BE"/>
    <w:rsid w:val="00136BDF"/>
    <w:rsid w:val="00141109"/>
    <w:rsid w:val="0014162F"/>
    <w:rsid w:val="00141A80"/>
    <w:rsid w:val="00141ECC"/>
    <w:rsid w:val="00141FAF"/>
    <w:rsid w:val="0014247B"/>
    <w:rsid w:val="00143785"/>
    <w:rsid w:val="001441FC"/>
    <w:rsid w:val="00144B63"/>
    <w:rsid w:val="00145AC0"/>
    <w:rsid w:val="00145FFE"/>
    <w:rsid w:val="00147594"/>
    <w:rsid w:val="00150792"/>
    <w:rsid w:val="00150C08"/>
    <w:rsid w:val="00151A78"/>
    <w:rsid w:val="00151B89"/>
    <w:rsid w:val="00152041"/>
    <w:rsid w:val="001525A0"/>
    <w:rsid w:val="0015277B"/>
    <w:rsid w:val="00153608"/>
    <w:rsid w:val="0015376A"/>
    <w:rsid w:val="001542C4"/>
    <w:rsid w:val="00155BFF"/>
    <w:rsid w:val="0015697B"/>
    <w:rsid w:val="00157B4C"/>
    <w:rsid w:val="00157ECB"/>
    <w:rsid w:val="001605AF"/>
    <w:rsid w:val="00160893"/>
    <w:rsid w:val="00160AE1"/>
    <w:rsid w:val="00160F48"/>
    <w:rsid w:val="001614C7"/>
    <w:rsid w:val="00161B51"/>
    <w:rsid w:val="001629EF"/>
    <w:rsid w:val="00163852"/>
    <w:rsid w:val="001643AA"/>
    <w:rsid w:val="00166FC5"/>
    <w:rsid w:val="00167C60"/>
    <w:rsid w:val="00172AEF"/>
    <w:rsid w:val="00173A72"/>
    <w:rsid w:val="00173CA5"/>
    <w:rsid w:val="00174754"/>
    <w:rsid w:val="001758CB"/>
    <w:rsid w:val="001758EF"/>
    <w:rsid w:val="00175A02"/>
    <w:rsid w:val="00175D00"/>
    <w:rsid w:val="00176501"/>
    <w:rsid w:val="001766EA"/>
    <w:rsid w:val="00176BDB"/>
    <w:rsid w:val="00180AA8"/>
    <w:rsid w:val="001813D2"/>
    <w:rsid w:val="00182267"/>
    <w:rsid w:val="00182BD5"/>
    <w:rsid w:val="00183496"/>
    <w:rsid w:val="00185D3B"/>
    <w:rsid w:val="00186999"/>
    <w:rsid w:val="001871C6"/>
    <w:rsid w:val="00187345"/>
    <w:rsid w:val="00187B04"/>
    <w:rsid w:val="001903FA"/>
    <w:rsid w:val="00190B2A"/>
    <w:rsid w:val="00191906"/>
    <w:rsid w:val="00191FF5"/>
    <w:rsid w:val="00192BCF"/>
    <w:rsid w:val="00192CA0"/>
    <w:rsid w:val="00192DBA"/>
    <w:rsid w:val="00193607"/>
    <w:rsid w:val="00194534"/>
    <w:rsid w:val="001952F8"/>
    <w:rsid w:val="00195981"/>
    <w:rsid w:val="0019625F"/>
    <w:rsid w:val="00197AB1"/>
    <w:rsid w:val="001A1003"/>
    <w:rsid w:val="001A12EB"/>
    <w:rsid w:val="001A1A21"/>
    <w:rsid w:val="001A5BFE"/>
    <w:rsid w:val="001A6A29"/>
    <w:rsid w:val="001A7C18"/>
    <w:rsid w:val="001A7E5E"/>
    <w:rsid w:val="001B1758"/>
    <w:rsid w:val="001B1A62"/>
    <w:rsid w:val="001B1C22"/>
    <w:rsid w:val="001B2243"/>
    <w:rsid w:val="001B2781"/>
    <w:rsid w:val="001B2E8A"/>
    <w:rsid w:val="001B3A6F"/>
    <w:rsid w:val="001B3FF3"/>
    <w:rsid w:val="001B41F9"/>
    <w:rsid w:val="001B4647"/>
    <w:rsid w:val="001B5A2A"/>
    <w:rsid w:val="001B5F8C"/>
    <w:rsid w:val="001B61DD"/>
    <w:rsid w:val="001B678B"/>
    <w:rsid w:val="001B7853"/>
    <w:rsid w:val="001B7AFF"/>
    <w:rsid w:val="001C0621"/>
    <w:rsid w:val="001C198B"/>
    <w:rsid w:val="001C21C9"/>
    <w:rsid w:val="001C468E"/>
    <w:rsid w:val="001C4A3B"/>
    <w:rsid w:val="001C4DF5"/>
    <w:rsid w:val="001C4FBB"/>
    <w:rsid w:val="001C59CF"/>
    <w:rsid w:val="001C5E10"/>
    <w:rsid w:val="001C75DC"/>
    <w:rsid w:val="001D0106"/>
    <w:rsid w:val="001D02EE"/>
    <w:rsid w:val="001D0AC2"/>
    <w:rsid w:val="001D1378"/>
    <w:rsid w:val="001D1EEB"/>
    <w:rsid w:val="001D4115"/>
    <w:rsid w:val="001D4497"/>
    <w:rsid w:val="001D44DB"/>
    <w:rsid w:val="001D4825"/>
    <w:rsid w:val="001D4E98"/>
    <w:rsid w:val="001D789F"/>
    <w:rsid w:val="001E04C0"/>
    <w:rsid w:val="001E087E"/>
    <w:rsid w:val="001E264B"/>
    <w:rsid w:val="001E32B8"/>
    <w:rsid w:val="001E46EF"/>
    <w:rsid w:val="001E4C45"/>
    <w:rsid w:val="001E530B"/>
    <w:rsid w:val="001E53F9"/>
    <w:rsid w:val="001E636F"/>
    <w:rsid w:val="001E7109"/>
    <w:rsid w:val="001E76C1"/>
    <w:rsid w:val="001E7B6E"/>
    <w:rsid w:val="001E7D56"/>
    <w:rsid w:val="001E7D5B"/>
    <w:rsid w:val="001F085C"/>
    <w:rsid w:val="001F177C"/>
    <w:rsid w:val="001F1DCD"/>
    <w:rsid w:val="001F1DE8"/>
    <w:rsid w:val="001F23BF"/>
    <w:rsid w:val="001F275B"/>
    <w:rsid w:val="001F2F9D"/>
    <w:rsid w:val="001F322B"/>
    <w:rsid w:val="001F3593"/>
    <w:rsid w:val="001F3E86"/>
    <w:rsid w:val="001F44D1"/>
    <w:rsid w:val="001F4BEA"/>
    <w:rsid w:val="001F579A"/>
    <w:rsid w:val="001F5D2A"/>
    <w:rsid w:val="001F6392"/>
    <w:rsid w:val="001F6702"/>
    <w:rsid w:val="001F6E62"/>
    <w:rsid w:val="00202E95"/>
    <w:rsid w:val="002041B6"/>
    <w:rsid w:val="00205FF5"/>
    <w:rsid w:val="0020626C"/>
    <w:rsid w:val="00206690"/>
    <w:rsid w:val="00207393"/>
    <w:rsid w:val="00207D3E"/>
    <w:rsid w:val="0021051E"/>
    <w:rsid w:val="00210A81"/>
    <w:rsid w:val="002121B7"/>
    <w:rsid w:val="0021235B"/>
    <w:rsid w:val="00212C07"/>
    <w:rsid w:val="00212C12"/>
    <w:rsid w:val="00212C5C"/>
    <w:rsid w:val="00213EFE"/>
    <w:rsid w:val="002147D9"/>
    <w:rsid w:val="00215284"/>
    <w:rsid w:val="00215ABA"/>
    <w:rsid w:val="0021621D"/>
    <w:rsid w:val="002162AB"/>
    <w:rsid w:val="002166E1"/>
    <w:rsid w:val="00217068"/>
    <w:rsid w:val="00220C71"/>
    <w:rsid w:val="00222273"/>
    <w:rsid w:val="0022460D"/>
    <w:rsid w:val="0022476D"/>
    <w:rsid w:val="002261DC"/>
    <w:rsid w:val="00226200"/>
    <w:rsid w:val="002265D7"/>
    <w:rsid w:val="002272D9"/>
    <w:rsid w:val="0023092D"/>
    <w:rsid w:val="00230DE7"/>
    <w:rsid w:val="00231AB2"/>
    <w:rsid w:val="0023320E"/>
    <w:rsid w:val="0023420A"/>
    <w:rsid w:val="00235B65"/>
    <w:rsid w:val="00237AF8"/>
    <w:rsid w:val="00237B38"/>
    <w:rsid w:val="00237E9A"/>
    <w:rsid w:val="00240010"/>
    <w:rsid w:val="0024007F"/>
    <w:rsid w:val="0024034C"/>
    <w:rsid w:val="00240A0E"/>
    <w:rsid w:val="00241C22"/>
    <w:rsid w:val="00241CCB"/>
    <w:rsid w:val="00242251"/>
    <w:rsid w:val="0024314A"/>
    <w:rsid w:val="00244224"/>
    <w:rsid w:val="0024508D"/>
    <w:rsid w:val="0024515C"/>
    <w:rsid w:val="0024628E"/>
    <w:rsid w:val="002470B3"/>
    <w:rsid w:val="00247540"/>
    <w:rsid w:val="00247CDB"/>
    <w:rsid w:val="002502F7"/>
    <w:rsid w:val="00252CED"/>
    <w:rsid w:val="00254119"/>
    <w:rsid w:val="00254C52"/>
    <w:rsid w:val="002552CC"/>
    <w:rsid w:val="002556C5"/>
    <w:rsid w:val="00255E9A"/>
    <w:rsid w:val="00256085"/>
    <w:rsid w:val="002569AF"/>
    <w:rsid w:val="002578EA"/>
    <w:rsid w:val="00257FA2"/>
    <w:rsid w:val="00260C76"/>
    <w:rsid w:val="00261021"/>
    <w:rsid w:val="0026118C"/>
    <w:rsid w:val="00261628"/>
    <w:rsid w:val="00261729"/>
    <w:rsid w:val="00261CB9"/>
    <w:rsid w:val="00261CF9"/>
    <w:rsid w:val="00262430"/>
    <w:rsid w:val="0026272B"/>
    <w:rsid w:val="002629F8"/>
    <w:rsid w:val="00262A7B"/>
    <w:rsid w:val="00262E04"/>
    <w:rsid w:val="00262E06"/>
    <w:rsid w:val="002631CA"/>
    <w:rsid w:val="00264A76"/>
    <w:rsid w:val="00264BB4"/>
    <w:rsid w:val="0026547F"/>
    <w:rsid w:val="002668AC"/>
    <w:rsid w:val="002673D6"/>
    <w:rsid w:val="002704D1"/>
    <w:rsid w:val="002718E6"/>
    <w:rsid w:val="00271F82"/>
    <w:rsid w:val="00271F9F"/>
    <w:rsid w:val="002720D5"/>
    <w:rsid w:val="00274104"/>
    <w:rsid w:val="00275033"/>
    <w:rsid w:val="00275352"/>
    <w:rsid w:val="002756AA"/>
    <w:rsid w:val="00277DF2"/>
    <w:rsid w:val="00277E4B"/>
    <w:rsid w:val="002809BD"/>
    <w:rsid w:val="002809CE"/>
    <w:rsid w:val="00281ADF"/>
    <w:rsid w:val="00281C58"/>
    <w:rsid w:val="00281E5A"/>
    <w:rsid w:val="00283305"/>
    <w:rsid w:val="00284CBE"/>
    <w:rsid w:val="002851C7"/>
    <w:rsid w:val="0028564F"/>
    <w:rsid w:val="002859FB"/>
    <w:rsid w:val="00285BCA"/>
    <w:rsid w:val="00285C3D"/>
    <w:rsid w:val="00286CBA"/>
    <w:rsid w:val="00286F6E"/>
    <w:rsid w:val="002879D9"/>
    <w:rsid w:val="00287C22"/>
    <w:rsid w:val="00287D74"/>
    <w:rsid w:val="002908E4"/>
    <w:rsid w:val="00291463"/>
    <w:rsid w:val="00291F38"/>
    <w:rsid w:val="00292EA6"/>
    <w:rsid w:val="002932F4"/>
    <w:rsid w:val="00294849"/>
    <w:rsid w:val="002948D7"/>
    <w:rsid w:val="00297427"/>
    <w:rsid w:val="002A11D5"/>
    <w:rsid w:val="002A1374"/>
    <w:rsid w:val="002A25BC"/>
    <w:rsid w:val="002A2645"/>
    <w:rsid w:val="002A31EA"/>
    <w:rsid w:val="002A45DB"/>
    <w:rsid w:val="002A4B8A"/>
    <w:rsid w:val="002A4E4E"/>
    <w:rsid w:val="002A5460"/>
    <w:rsid w:val="002A5495"/>
    <w:rsid w:val="002A58B4"/>
    <w:rsid w:val="002A5AD7"/>
    <w:rsid w:val="002A6551"/>
    <w:rsid w:val="002A6851"/>
    <w:rsid w:val="002A6981"/>
    <w:rsid w:val="002A7877"/>
    <w:rsid w:val="002A78FF"/>
    <w:rsid w:val="002B2A32"/>
    <w:rsid w:val="002B313C"/>
    <w:rsid w:val="002B3A82"/>
    <w:rsid w:val="002B428B"/>
    <w:rsid w:val="002B4563"/>
    <w:rsid w:val="002B4CB1"/>
    <w:rsid w:val="002B56F9"/>
    <w:rsid w:val="002B6023"/>
    <w:rsid w:val="002B6832"/>
    <w:rsid w:val="002B7CC1"/>
    <w:rsid w:val="002C0A94"/>
    <w:rsid w:val="002C0D4D"/>
    <w:rsid w:val="002C23F6"/>
    <w:rsid w:val="002C2D83"/>
    <w:rsid w:val="002C2E22"/>
    <w:rsid w:val="002C2FC2"/>
    <w:rsid w:val="002C4827"/>
    <w:rsid w:val="002C72CD"/>
    <w:rsid w:val="002D159C"/>
    <w:rsid w:val="002D1ED8"/>
    <w:rsid w:val="002D21F2"/>
    <w:rsid w:val="002D27B9"/>
    <w:rsid w:val="002D299B"/>
    <w:rsid w:val="002D4A72"/>
    <w:rsid w:val="002D4F84"/>
    <w:rsid w:val="002D53DD"/>
    <w:rsid w:val="002D5EF2"/>
    <w:rsid w:val="002D6DB9"/>
    <w:rsid w:val="002D7857"/>
    <w:rsid w:val="002D7AE2"/>
    <w:rsid w:val="002D7DC2"/>
    <w:rsid w:val="002E0ACD"/>
    <w:rsid w:val="002E0AEA"/>
    <w:rsid w:val="002E1A7F"/>
    <w:rsid w:val="002E2A02"/>
    <w:rsid w:val="002E344E"/>
    <w:rsid w:val="002E60AC"/>
    <w:rsid w:val="002E68B3"/>
    <w:rsid w:val="002E6F80"/>
    <w:rsid w:val="002F0649"/>
    <w:rsid w:val="002F07A5"/>
    <w:rsid w:val="002F0A4D"/>
    <w:rsid w:val="002F0BE8"/>
    <w:rsid w:val="002F0E6C"/>
    <w:rsid w:val="002F3949"/>
    <w:rsid w:val="002F4800"/>
    <w:rsid w:val="002F4938"/>
    <w:rsid w:val="002F4E24"/>
    <w:rsid w:val="002F56ED"/>
    <w:rsid w:val="002F5711"/>
    <w:rsid w:val="002F5724"/>
    <w:rsid w:val="002F6746"/>
    <w:rsid w:val="00300F26"/>
    <w:rsid w:val="00301115"/>
    <w:rsid w:val="0030162B"/>
    <w:rsid w:val="00301FA4"/>
    <w:rsid w:val="00302B93"/>
    <w:rsid w:val="003038FF"/>
    <w:rsid w:val="003065DD"/>
    <w:rsid w:val="003068A8"/>
    <w:rsid w:val="00306993"/>
    <w:rsid w:val="00307EF6"/>
    <w:rsid w:val="00311842"/>
    <w:rsid w:val="00312163"/>
    <w:rsid w:val="00312A46"/>
    <w:rsid w:val="00314B7D"/>
    <w:rsid w:val="00315237"/>
    <w:rsid w:val="00315A83"/>
    <w:rsid w:val="00315CF4"/>
    <w:rsid w:val="00317F00"/>
    <w:rsid w:val="0032098A"/>
    <w:rsid w:val="00321970"/>
    <w:rsid w:val="003219AA"/>
    <w:rsid w:val="0032216C"/>
    <w:rsid w:val="003222D6"/>
    <w:rsid w:val="00322A2B"/>
    <w:rsid w:val="0032391A"/>
    <w:rsid w:val="003242B5"/>
    <w:rsid w:val="0032456F"/>
    <w:rsid w:val="0032462F"/>
    <w:rsid w:val="00324F13"/>
    <w:rsid w:val="00325233"/>
    <w:rsid w:val="003256F7"/>
    <w:rsid w:val="00325B99"/>
    <w:rsid w:val="00325E16"/>
    <w:rsid w:val="003262D8"/>
    <w:rsid w:val="00326362"/>
    <w:rsid w:val="00326415"/>
    <w:rsid w:val="00326B45"/>
    <w:rsid w:val="00327AB5"/>
    <w:rsid w:val="00327FD2"/>
    <w:rsid w:val="00330204"/>
    <w:rsid w:val="00330B56"/>
    <w:rsid w:val="0033123F"/>
    <w:rsid w:val="0033140B"/>
    <w:rsid w:val="003315E1"/>
    <w:rsid w:val="003317EA"/>
    <w:rsid w:val="00331873"/>
    <w:rsid w:val="0033194E"/>
    <w:rsid w:val="00331B78"/>
    <w:rsid w:val="00331C60"/>
    <w:rsid w:val="0033224E"/>
    <w:rsid w:val="00332733"/>
    <w:rsid w:val="00332BCB"/>
    <w:rsid w:val="00335267"/>
    <w:rsid w:val="003352FC"/>
    <w:rsid w:val="00336A23"/>
    <w:rsid w:val="00337651"/>
    <w:rsid w:val="00340156"/>
    <w:rsid w:val="00340970"/>
    <w:rsid w:val="00341A22"/>
    <w:rsid w:val="00341C16"/>
    <w:rsid w:val="0034230D"/>
    <w:rsid w:val="00342B4B"/>
    <w:rsid w:val="00342D6C"/>
    <w:rsid w:val="0034302C"/>
    <w:rsid w:val="0034323E"/>
    <w:rsid w:val="0034373F"/>
    <w:rsid w:val="00344026"/>
    <w:rsid w:val="0034460D"/>
    <w:rsid w:val="00345DD3"/>
    <w:rsid w:val="00345E36"/>
    <w:rsid w:val="003462BC"/>
    <w:rsid w:val="00346E92"/>
    <w:rsid w:val="00346F37"/>
    <w:rsid w:val="00347645"/>
    <w:rsid w:val="003476B6"/>
    <w:rsid w:val="0035050E"/>
    <w:rsid w:val="00351630"/>
    <w:rsid w:val="003528AA"/>
    <w:rsid w:val="00354494"/>
    <w:rsid w:val="003544C7"/>
    <w:rsid w:val="00355982"/>
    <w:rsid w:val="00356651"/>
    <w:rsid w:val="00357429"/>
    <w:rsid w:val="003578AD"/>
    <w:rsid w:val="00360609"/>
    <w:rsid w:val="003607EA"/>
    <w:rsid w:val="00360801"/>
    <w:rsid w:val="0036156C"/>
    <w:rsid w:val="00363AFC"/>
    <w:rsid w:val="0036458D"/>
    <w:rsid w:val="00364D25"/>
    <w:rsid w:val="0036535C"/>
    <w:rsid w:val="00365BE3"/>
    <w:rsid w:val="00365BEA"/>
    <w:rsid w:val="00367698"/>
    <w:rsid w:val="00371030"/>
    <w:rsid w:val="003714C1"/>
    <w:rsid w:val="00372DD5"/>
    <w:rsid w:val="0037348C"/>
    <w:rsid w:val="00375012"/>
    <w:rsid w:val="00375357"/>
    <w:rsid w:val="00375B6D"/>
    <w:rsid w:val="00375E22"/>
    <w:rsid w:val="003762FC"/>
    <w:rsid w:val="003763D9"/>
    <w:rsid w:val="00380068"/>
    <w:rsid w:val="00380865"/>
    <w:rsid w:val="00383A3F"/>
    <w:rsid w:val="00383F50"/>
    <w:rsid w:val="00384711"/>
    <w:rsid w:val="0038514F"/>
    <w:rsid w:val="00385DEF"/>
    <w:rsid w:val="00385FDC"/>
    <w:rsid w:val="003860C4"/>
    <w:rsid w:val="00386971"/>
    <w:rsid w:val="003873D6"/>
    <w:rsid w:val="00387A16"/>
    <w:rsid w:val="00387E50"/>
    <w:rsid w:val="00390487"/>
    <w:rsid w:val="00390873"/>
    <w:rsid w:val="00391B00"/>
    <w:rsid w:val="003920EE"/>
    <w:rsid w:val="00392B82"/>
    <w:rsid w:val="00394DA3"/>
    <w:rsid w:val="00394E46"/>
    <w:rsid w:val="0039580C"/>
    <w:rsid w:val="00396D24"/>
    <w:rsid w:val="00397F95"/>
    <w:rsid w:val="003A02BA"/>
    <w:rsid w:val="003A0666"/>
    <w:rsid w:val="003A14CD"/>
    <w:rsid w:val="003A1E3A"/>
    <w:rsid w:val="003A27F3"/>
    <w:rsid w:val="003A33E8"/>
    <w:rsid w:val="003A3897"/>
    <w:rsid w:val="003A38F6"/>
    <w:rsid w:val="003A393C"/>
    <w:rsid w:val="003A4205"/>
    <w:rsid w:val="003A455D"/>
    <w:rsid w:val="003A4E2B"/>
    <w:rsid w:val="003A7086"/>
    <w:rsid w:val="003A7A34"/>
    <w:rsid w:val="003B0250"/>
    <w:rsid w:val="003B110B"/>
    <w:rsid w:val="003B13EC"/>
    <w:rsid w:val="003B1513"/>
    <w:rsid w:val="003B1646"/>
    <w:rsid w:val="003B1962"/>
    <w:rsid w:val="003B1D47"/>
    <w:rsid w:val="003B202C"/>
    <w:rsid w:val="003B25FC"/>
    <w:rsid w:val="003B4A5E"/>
    <w:rsid w:val="003B505B"/>
    <w:rsid w:val="003B59DD"/>
    <w:rsid w:val="003B628C"/>
    <w:rsid w:val="003B7980"/>
    <w:rsid w:val="003B7A3B"/>
    <w:rsid w:val="003B7F21"/>
    <w:rsid w:val="003C0D1D"/>
    <w:rsid w:val="003C0EC1"/>
    <w:rsid w:val="003C1115"/>
    <w:rsid w:val="003C1225"/>
    <w:rsid w:val="003C2B9E"/>
    <w:rsid w:val="003C2ECE"/>
    <w:rsid w:val="003C3371"/>
    <w:rsid w:val="003C3CA2"/>
    <w:rsid w:val="003C4076"/>
    <w:rsid w:val="003C4C57"/>
    <w:rsid w:val="003C5A90"/>
    <w:rsid w:val="003C5C55"/>
    <w:rsid w:val="003C7EBD"/>
    <w:rsid w:val="003D0785"/>
    <w:rsid w:val="003D0DF8"/>
    <w:rsid w:val="003D193D"/>
    <w:rsid w:val="003D2839"/>
    <w:rsid w:val="003D2D6F"/>
    <w:rsid w:val="003D352F"/>
    <w:rsid w:val="003D415E"/>
    <w:rsid w:val="003D4A5C"/>
    <w:rsid w:val="003D5C8C"/>
    <w:rsid w:val="003D66E1"/>
    <w:rsid w:val="003D7D09"/>
    <w:rsid w:val="003E0B20"/>
    <w:rsid w:val="003E0B53"/>
    <w:rsid w:val="003E1D68"/>
    <w:rsid w:val="003E1F1B"/>
    <w:rsid w:val="003E1FBD"/>
    <w:rsid w:val="003E23C5"/>
    <w:rsid w:val="003E273B"/>
    <w:rsid w:val="003E2AE7"/>
    <w:rsid w:val="003E30DF"/>
    <w:rsid w:val="003E37E5"/>
    <w:rsid w:val="003E3C73"/>
    <w:rsid w:val="003E3C75"/>
    <w:rsid w:val="003E4665"/>
    <w:rsid w:val="003E4887"/>
    <w:rsid w:val="003E5B46"/>
    <w:rsid w:val="003E5DBF"/>
    <w:rsid w:val="003E68AD"/>
    <w:rsid w:val="003E6B4B"/>
    <w:rsid w:val="003E71BE"/>
    <w:rsid w:val="003E7E30"/>
    <w:rsid w:val="003E7EF1"/>
    <w:rsid w:val="003F1632"/>
    <w:rsid w:val="003F29A1"/>
    <w:rsid w:val="003F333F"/>
    <w:rsid w:val="003F3C4D"/>
    <w:rsid w:val="003F4A01"/>
    <w:rsid w:val="003F558A"/>
    <w:rsid w:val="003F5888"/>
    <w:rsid w:val="003F5C9C"/>
    <w:rsid w:val="003F630C"/>
    <w:rsid w:val="003F64E9"/>
    <w:rsid w:val="004001F7"/>
    <w:rsid w:val="00401072"/>
    <w:rsid w:val="004016BE"/>
    <w:rsid w:val="00402BCF"/>
    <w:rsid w:val="00403B6F"/>
    <w:rsid w:val="004043E9"/>
    <w:rsid w:val="004052E7"/>
    <w:rsid w:val="00405867"/>
    <w:rsid w:val="00406ACE"/>
    <w:rsid w:val="004101B5"/>
    <w:rsid w:val="004117D7"/>
    <w:rsid w:val="00411BB2"/>
    <w:rsid w:val="00411CF9"/>
    <w:rsid w:val="00412B5A"/>
    <w:rsid w:val="004139B3"/>
    <w:rsid w:val="004146BD"/>
    <w:rsid w:val="00414D22"/>
    <w:rsid w:val="00415A46"/>
    <w:rsid w:val="00416E71"/>
    <w:rsid w:val="00417C26"/>
    <w:rsid w:val="004204BB"/>
    <w:rsid w:val="00420BE8"/>
    <w:rsid w:val="00421A72"/>
    <w:rsid w:val="0042276B"/>
    <w:rsid w:val="00422BAF"/>
    <w:rsid w:val="00422EDB"/>
    <w:rsid w:val="00423189"/>
    <w:rsid w:val="00423293"/>
    <w:rsid w:val="004237A8"/>
    <w:rsid w:val="00423988"/>
    <w:rsid w:val="00423B1B"/>
    <w:rsid w:val="00425F0B"/>
    <w:rsid w:val="0042649F"/>
    <w:rsid w:val="00426CE6"/>
    <w:rsid w:val="004301BD"/>
    <w:rsid w:val="00430A95"/>
    <w:rsid w:val="00430B01"/>
    <w:rsid w:val="00430FA8"/>
    <w:rsid w:val="00431C27"/>
    <w:rsid w:val="00431F4C"/>
    <w:rsid w:val="0043350A"/>
    <w:rsid w:val="00434F07"/>
    <w:rsid w:val="00435BEC"/>
    <w:rsid w:val="00440060"/>
    <w:rsid w:val="00440459"/>
    <w:rsid w:val="0044061E"/>
    <w:rsid w:val="00440D79"/>
    <w:rsid w:val="004411A3"/>
    <w:rsid w:val="00441A4C"/>
    <w:rsid w:val="00442780"/>
    <w:rsid w:val="0044365B"/>
    <w:rsid w:val="00443725"/>
    <w:rsid w:val="00443B53"/>
    <w:rsid w:val="0044430C"/>
    <w:rsid w:val="004446DC"/>
    <w:rsid w:val="0044524D"/>
    <w:rsid w:val="00446173"/>
    <w:rsid w:val="00446CD1"/>
    <w:rsid w:val="0045031A"/>
    <w:rsid w:val="00450F12"/>
    <w:rsid w:val="0045176E"/>
    <w:rsid w:val="00451E4F"/>
    <w:rsid w:val="00452460"/>
    <w:rsid w:val="004534B7"/>
    <w:rsid w:val="004538A2"/>
    <w:rsid w:val="00454ED7"/>
    <w:rsid w:val="00456AE7"/>
    <w:rsid w:val="004570FE"/>
    <w:rsid w:val="00457B85"/>
    <w:rsid w:val="00457DA7"/>
    <w:rsid w:val="004600B1"/>
    <w:rsid w:val="00460316"/>
    <w:rsid w:val="00460613"/>
    <w:rsid w:val="00460A0B"/>
    <w:rsid w:val="00461131"/>
    <w:rsid w:val="0046152F"/>
    <w:rsid w:val="00461E92"/>
    <w:rsid w:val="00461ED8"/>
    <w:rsid w:val="004620E6"/>
    <w:rsid w:val="0046237E"/>
    <w:rsid w:val="00464335"/>
    <w:rsid w:val="00464D78"/>
    <w:rsid w:val="004657F4"/>
    <w:rsid w:val="00466AC7"/>
    <w:rsid w:val="00466B48"/>
    <w:rsid w:val="004701EB"/>
    <w:rsid w:val="00470268"/>
    <w:rsid w:val="004704F9"/>
    <w:rsid w:val="00470905"/>
    <w:rsid w:val="004709E7"/>
    <w:rsid w:val="004716AB"/>
    <w:rsid w:val="0047304A"/>
    <w:rsid w:val="004732CB"/>
    <w:rsid w:val="004736CD"/>
    <w:rsid w:val="00473FBB"/>
    <w:rsid w:val="004740A1"/>
    <w:rsid w:val="00474E24"/>
    <w:rsid w:val="004775D3"/>
    <w:rsid w:val="00481E5E"/>
    <w:rsid w:val="00482B40"/>
    <w:rsid w:val="00482D5F"/>
    <w:rsid w:val="00484C8A"/>
    <w:rsid w:val="00484D3C"/>
    <w:rsid w:val="00484E9B"/>
    <w:rsid w:val="00485287"/>
    <w:rsid w:val="00485D50"/>
    <w:rsid w:val="00490032"/>
    <w:rsid w:val="00490950"/>
    <w:rsid w:val="00490EEC"/>
    <w:rsid w:val="00491B48"/>
    <w:rsid w:val="00491DE5"/>
    <w:rsid w:val="004920EA"/>
    <w:rsid w:val="004934E0"/>
    <w:rsid w:val="004937B4"/>
    <w:rsid w:val="00493993"/>
    <w:rsid w:val="0049408F"/>
    <w:rsid w:val="00495AC9"/>
    <w:rsid w:val="0049641D"/>
    <w:rsid w:val="004975BD"/>
    <w:rsid w:val="004A0245"/>
    <w:rsid w:val="004A1A65"/>
    <w:rsid w:val="004A1E09"/>
    <w:rsid w:val="004A1EB3"/>
    <w:rsid w:val="004A2E70"/>
    <w:rsid w:val="004A324F"/>
    <w:rsid w:val="004A32E6"/>
    <w:rsid w:val="004A3803"/>
    <w:rsid w:val="004A3BA6"/>
    <w:rsid w:val="004A51CD"/>
    <w:rsid w:val="004A5881"/>
    <w:rsid w:val="004A5CE9"/>
    <w:rsid w:val="004A6A1B"/>
    <w:rsid w:val="004A6E6A"/>
    <w:rsid w:val="004A7B82"/>
    <w:rsid w:val="004B168A"/>
    <w:rsid w:val="004B1B4F"/>
    <w:rsid w:val="004B287C"/>
    <w:rsid w:val="004B3293"/>
    <w:rsid w:val="004B54AB"/>
    <w:rsid w:val="004B5559"/>
    <w:rsid w:val="004B646E"/>
    <w:rsid w:val="004B67A4"/>
    <w:rsid w:val="004B7F00"/>
    <w:rsid w:val="004C0131"/>
    <w:rsid w:val="004C069E"/>
    <w:rsid w:val="004C08CE"/>
    <w:rsid w:val="004C191C"/>
    <w:rsid w:val="004C28BC"/>
    <w:rsid w:val="004C700E"/>
    <w:rsid w:val="004D05BB"/>
    <w:rsid w:val="004D085C"/>
    <w:rsid w:val="004D08CE"/>
    <w:rsid w:val="004D0DD7"/>
    <w:rsid w:val="004D3E23"/>
    <w:rsid w:val="004D4099"/>
    <w:rsid w:val="004D42C5"/>
    <w:rsid w:val="004D4F1C"/>
    <w:rsid w:val="004D5408"/>
    <w:rsid w:val="004D5D12"/>
    <w:rsid w:val="004D69EA"/>
    <w:rsid w:val="004E00DE"/>
    <w:rsid w:val="004E262D"/>
    <w:rsid w:val="004E2822"/>
    <w:rsid w:val="004E2F52"/>
    <w:rsid w:val="004E3673"/>
    <w:rsid w:val="004E3B07"/>
    <w:rsid w:val="004E4023"/>
    <w:rsid w:val="004E4339"/>
    <w:rsid w:val="004E4344"/>
    <w:rsid w:val="004E44C3"/>
    <w:rsid w:val="004E4512"/>
    <w:rsid w:val="004E4643"/>
    <w:rsid w:val="004E4B52"/>
    <w:rsid w:val="004E4B67"/>
    <w:rsid w:val="004E4D3F"/>
    <w:rsid w:val="004E51D2"/>
    <w:rsid w:val="004E53DC"/>
    <w:rsid w:val="004E7488"/>
    <w:rsid w:val="004E7793"/>
    <w:rsid w:val="004F0A7E"/>
    <w:rsid w:val="004F1475"/>
    <w:rsid w:val="004F3666"/>
    <w:rsid w:val="004F407B"/>
    <w:rsid w:val="004F440A"/>
    <w:rsid w:val="004F5576"/>
    <w:rsid w:val="004F5CE8"/>
    <w:rsid w:val="004F67D0"/>
    <w:rsid w:val="00500FC0"/>
    <w:rsid w:val="00501E22"/>
    <w:rsid w:val="00501FFC"/>
    <w:rsid w:val="005020B7"/>
    <w:rsid w:val="0050242E"/>
    <w:rsid w:val="00502BB0"/>
    <w:rsid w:val="0050324C"/>
    <w:rsid w:val="005033CB"/>
    <w:rsid w:val="00504332"/>
    <w:rsid w:val="0050445E"/>
    <w:rsid w:val="00505031"/>
    <w:rsid w:val="00505809"/>
    <w:rsid w:val="00505FE6"/>
    <w:rsid w:val="00506D24"/>
    <w:rsid w:val="00506DF6"/>
    <w:rsid w:val="00507C88"/>
    <w:rsid w:val="00507D48"/>
    <w:rsid w:val="00507F5B"/>
    <w:rsid w:val="005107D7"/>
    <w:rsid w:val="00511D4C"/>
    <w:rsid w:val="0051264D"/>
    <w:rsid w:val="00513533"/>
    <w:rsid w:val="00513875"/>
    <w:rsid w:val="00514B05"/>
    <w:rsid w:val="00515C53"/>
    <w:rsid w:val="00516484"/>
    <w:rsid w:val="005166BC"/>
    <w:rsid w:val="00516C3F"/>
    <w:rsid w:val="005173B0"/>
    <w:rsid w:val="0051777F"/>
    <w:rsid w:val="00517DE4"/>
    <w:rsid w:val="0052024B"/>
    <w:rsid w:val="005211A8"/>
    <w:rsid w:val="005227C4"/>
    <w:rsid w:val="00522E00"/>
    <w:rsid w:val="00523A9D"/>
    <w:rsid w:val="00523EE3"/>
    <w:rsid w:val="00523F98"/>
    <w:rsid w:val="00524878"/>
    <w:rsid w:val="00527984"/>
    <w:rsid w:val="00527993"/>
    <w:rsid w:val="00527CA5"/>
    <w:rsid w:val="00527F98"/>
    <w:rsid w:val="0053013E"/>
    <w:rsid w:val="00530E07"/>
    <w:rsid w:val="0053281A"/>
    <w:rsid w:val="0053312F"/>
    <w:rsid w:val="005331CF"/>
    <w:rsid w:val="005340C9"/>
    <w:rsid w:val="00534673"/>
    <w:rsid w:val="0053543D"/>
    <w:rsid w:val="00535849"/>
    <w:rsid w:val="00537B8D"/>
    <w:rsid w:val="00540084"/>
    <w:rsid w:val="0054085F"/>
    <w:rsid w:val="005419CA"/>
    <w:rsid w:val="00541D7D"/>
    <w:rsid w:val="00542120"/>
    <w:rsid w:val="005424EC"/>
    <w:rsid w:val="005434A9"/>
    <w:rsid w:val="005438E8"/>
    <w:rsid w:val="00544594"/>
    <w:rsid w:val="00544A3A"/>
    <w:rsid w:val="00544CFB"/>
    <w:rsid w:val="005450CD"/>
    <w:rsid w:val="00545408"/>
    <w:rsid w:val="005459F4"/>
    <w:rsid w:val="00550C2C"/>
    <w:rsid w:val="00551594"/>
    <w:rsid w:val="00551B46"/>
    <w:rsid w:val="0055241E"/>
    <w:rsid w:val="00552821"/>
    <w:rsid w:val="00552D26"/>
    <w:rsid w:val="00552DA6"/>
    <w:rsid w:val="0055464D"/>
    <w:rsid w:val="00555091"/>
    <w:rsid w:val="00555483"/>
    <w:rsid w:val="00555B18"/>
    <w:rsid w:val="00556430"/>
    <w:rsid w:val="00556B0A"/>
    <w:rsid w:val="005577DE"/>
    <w:rsid w:val="00557F0C"/>
    <w:rsid w:val="00560145"/>
    <w:rsid w:val="00560205"/>
    <w:rsid w:val="0056092C"/>
    <w:rsid w:val="005612A5"/>
    <w:rsid w:val="00561DFE"/>
    <w:rsid w:val="00562454"/>
    <w:rsid w:val="00563B5A"/>
    <w:rsid w:val="00564493"/>
    <w:rsid w:val="005652FD"/>
    <w:rsid w:val="005656D8"/>
    <w:rsid w:val="00566430"/>
    <w:rsid w:val="0056731B"/>
    <w:rsid w:val="005674C2"/>
    <w:rsid w:val="005678C2"/>
    <w:rsid w:val="00567D23"/>
    <w:rsid w:val="0057010E"/>
    <w:rsid w:val="00571160"/>
    <w:rsid w:val="00571988"/>
    <w:rsid w:val="00571C10"/>
    <w:rsid w:val="0057209A"/>
    <w:rsid w:val="0057340C"/>
    <w:rsid w:val="00573CFE"/>
    <w:rsid w:val="005742B3"/>
    <w:rsid w:val="005749F1"/>
    <w:rsid w:val="0057550B"/>
    <w:rsid w:val="00575564"/>
    <w:rsid w:val="005757E7"/>
    <w:rsid w:val="00575BE6"/>
    <w:rsid w:val="00575D8F"/>
    <w:rsid w:val="00575FAA"/>
    <w:rsid w:val="00577174"/>
    <w:rsid w:val="005809C8"/>
    <w:rsid w:val="00581BAD"/>
    <w:rsid w:val="0058225D"/>
    <w:rsid w:val="005844F7"/>
    <w:rsid w:val="00584F69"/>
    <w:rsid w:val="0058542B"/>
    <w:rsid w:val="00586343"/>
    <w:rsid w:val="005905F3"/>
    <w:rsid w:val="00590759"/>
    <w:rsid w:val="005922FC"/>
    <w:rsid w:val="00592647"/>
    <w:rsid w:val="00592698"/>
    <w:rsid w:val="00592F88"/>
    <w:rsid w:val="005930D5"/>
    <w:rsid w:val="00593145"/>
    <w:rsid w:val="00593D84"/>
    <w:rsid w:val="00593F8C"/>
    <w:rsid w:val="0059503B"/>
    <w:rsid w:val="00595B0E"/>
    <w:rsid w:val="0059613C"/>
    <w:rsid w:val="00596BB0"/>
    <w:rsid w:val="005A047C"/>
    <w:rsid w:val="005A253C"/>
    <w:rsid w:val="005A255D"/>
    <w:rsid w:val="005A30D4"/>
    <w:rsid w:val="005A3BA4"/>
    <w:rsid w:val="005A5BD5"/>
    <w:rsid w:val="005A5C4E"/>
    <w:rsid w:val="005A6BB1"/>
    <w:rsid w:val="005A75AD"/>
    <w:rsid w:val="005A7982"/>
    <w:rsid w:val="005B101B"/>
    <w:rsid w:val="005B1B2E"/>
    <w:rsid w:val="005B1F74"/>
    <w:rsid w:val="005B3159"/>
    <w:rsid w:val="005B3CAD"/>
    <w:rsid w:val="005B4B6B"/>
    <w:rsid w:val="005B6887"/>
    <w:rsid w:val="005B78C8"/>
    <w:rsid w:val="005B7B56"/>
    <w:rsid w:val="005B7B70"/>
    <w:rsid w:val="005B7B84"/>
    <w:rsid w:val="005C3577"/>
    <w:rsid w:val="005C530A"/>
    <w:rsid w:val="005C566B"/>
    <w:rsid w:val="005C6404"/>
    <w:rsid w:val="005C646A"/>
    <w:rsid w:val="005C7082"/>
    <w:rsid w:val="005C7212"/>
    <w:rsid w:val="005C7313"/>
    <w:rsid w:val="005C7869"/>
    <w:rsid w:val="005D0E8B"/>
    <w:rsid w:val="005D2786"/>
    <w:rsid w:val="005D3174"/>
    <w:rsid w:val="005D33F1"/>
    <w:rsid w:val="005D50C3"/>
    <w:rsid w:val="005D539F"/>
    <w:rsid w:val="005D61E8"/>
    <w:rsid w:val="005D6A84"/>
    <w:rsid w:val="005D6B21"/>
    <w:rsid w:val="005D6FDD"/>
    <w:rsid w:val="005D7268"/>
    <w:rsid w:val="005E0954"/>
    <w:rsid w:val="005E27D4"/>
    <w:rsid w:val="005E2988"/>
    <w:rsid w:val="005E2CCA"/>
    <w:rsid w:val="005E2FDF"/>
    <w:rsid w:val="005E37C8"/>
    <w:rsid w:val="005E3D3C"/>
    <w:rsid w:val="005E3D64"/>
    <w:rsid w:val="005E4289"/>
    <w:rsid w:val="005E4489"/>
    <w:rsid w:val="005E47E0"/>
    <w:rsid w:val="005E4B1D"/>
    <w:rsid w:val="005E4B49"/>
    <w:rsid w:val="005E67BD"/>
    <w:rsid w:val="005E6FB7"/>
    <w:rsid w:val="005E77D4"/>
    <w:rsid w:val="005E7DE5"/>
    <w:rsid w:val="005F0417"/>
    <w:rsid w:val="005F200F"/>
    <w:rsid w:val="005F22AD"/>
    <w:rsid w:val="005F2E31"/>
    <w:rsid w:val="005F3510"/>
    <w:rsid w:val="005F36D5"/>
    <w:rsid w:val="005F36F1"/>
    <w:rsid w:val="005F3A08"/>
    <w:rsid w:val="005F4DE3"/>
    <w:rsid w:val="005F59E3"/>
    <w:rsid w:val="005F5F85"/>
    <w:rsid w:val="005F615C"/>
    <w:rsid w:val="005F76B9"/>
    <w:rsid w:val="00600623"/>
    <w:rsid w:val="00601092"/>
    <w:rsid w:val="00601B1A"/>
    <w:rsid w:val="00602CB8"/>
    <w:rsid w:val="00603784"/>
    <w:rsid w:val="006037B6"/>
    <w:rsid w:val="00604305"/>
    <w:rsid w:val="00604A0E"/>
    <w:rsid w:val="00604B38"/>
    <w:rsid w:val="00605E67"/>
    <w:rsid w:val="00605FA6"/>
    <w:rsid w:val="00610009"/>
    <w:rsid w:val="00611557"/>
    <w:rsid w:val="006116B6"/>
    <w:rsid w:val="00611AB4"/>
    <w:rsid w:val="006136C4"/>
    <w:rsid w:val="00613E2B"/>
    <w:rsid w:val="00614F1D"/>
    <w:rsid w:val="00615667"/>
    <w:rsid w:val="00615DE0"/>
    <w:rsid w:val="00617C80"/>
    <w:rsid w:val="00617FC1"/>
    <w:rsid w:val="006201C1"/>
    <w:rsid w:val="00620522"/>
    <w:rsid w:val="00622769"/>
    <w:rsid w:val="0062388A"/>
    <w:rsid w:val="00623D09"/>
    <w:rsid w:val="00623DB3"/>
    <w:rsid w:val="00623ECE"/>
    <w:rsid w:val="006242C3"/>
    <w:rsid w:val="00624AC6"/>
    <w:rsid w:val="006254F4"/>
    <w:rsid w:val="00626096"/>
    <w:rsid w:val="006265B2"/>
    <w:rsid w:val="00627047"/>
    <w:rsid w:val="00627585"/>
    <w:rsid w:val="00631652"/>
    <w:rsid w:val="006317E4"/>
    <w:rsid w:val="00631AB7"/>
    <w:rsid w:val="006324DB"/>
    <w:rsid w:val="006338E1"/>
    <w:rsid w:val="00634AFC"/>
    <w:rsid w:val="00635094"/>
    <w:rsid w:val="00635D76"/>
    <w:rsid w:val="00635F3E"/>
    <w:rsid w:val="00636180"/>
    <w:rsid w:val="006401C0"/>
    <w:rsid w:val="00640B9C"/>
    <w:rsid w:val="006416EC"/>
    <w:rsid w:val="00642766"/>
    <w:rsid w:val="00643253"/>
    <w:rsid w:val="00643C42"/>
    <w:rsid w:val="00644492"/>
    <w:rsid w:val="006454CA"/>
    <w:rsid w:val="006454DA"/>
    <w:rsid w:val="00645C1E"/>
    <w:rsid w:val="00645D34"/>
    <w:rsid w:val="00646337"/>
    <w:rsid w:val="00646714"/>
    <w:rsid w:val="00646D3E"/>
    <w:rsid w:val="00646F5F"/>
    <w:rsid w:val="00647B71"/>
    <w:rsid w:val="00647FE0"/>
    <w:rsid w:val="006508AC"/>
    <w:rsid w:val="00651245"/>
    <w:rsid w:val="0065167E"/>
    <w:rsid w:val="006516F6"/>
    <w:rsid w:val="0065175A"/>
    <w:rsid w:val="00653A2A"/>
    <w:rsid w:val="00653E4D"/>
    <w:rsid w:val="006550BD"/>
    <w:rsid w:val="0065596D"/>
    <w:rsid w:val="0065607F"/>
    <w:rsid w:val="00656B59"/>
    <w:rsid w:val="00656C25"/>
    <w:rsid w:val="0065783B"/>
    <w:rsid w:val="00662AAF"/>
    <w:rsid w:val="00663175"/>
    <w:rsid w:val="0066331F"/>
    <w:rsid w:val="0066397F"/>
    <w:rsid w:val="006646FD"/>
    <w:rsid w:val="00664CCA"/>
    <w:rsid w:val="006652DE"/>
    <w:rsid w:val="006709B5"/>
    <w:rsid w:val="00671050"/>
    <w:rsid w:val="006717B5"/>
    <w:rsid w:val="00671911"/>
    <w:rsid w:val="0067199D"/>
    <w:rsid w:val="00671AA6"/>
    <w:rsid w:val="00672588"/>
    <w:rsid w:val="00672F93"/>
    <w:rsid w:val="006741AE"/>
    <w:rsid w:val="00674BAE"/>
    <w:rsid w:val="00674EB7"/>
    <w:rsid w:val="00674F32"/>
    <w:rsid w:val="00675388"/>
    <w:rsid w:val="006756F8"/>
    <w:rsid w:val="00676F6D"/>
    <w:rsid w:val="0067714D"/>
    <w:rsid w:val="0067762A"/>
    <w:rsid w:val="0068077C"/>
    <w:rsid w:val="006808DD"/>
    <w:rsid w:val="00680E28"/>
    <w:rsid w:val="0068133F"/>
    <w:rsid w:val="006816AE"/>
    <w:rsid w:val="00681C10"/>
    <w:rsid w:val="00682587"/>
    <w:rsid w:val="00682832"/>
    <w:rsid w:val="00683325"/>
    <w:rsid w:val="0068493C"/>
    <w:rsid w:val="00684AA8"/>
    <w:rsid w:val="00685083"/>
    <w:rsid w:val="006850BA"/>
    <w:rsid w:val="006877C2"/>
    <w:rsid w:val="00690C18"/>
    <w:rsid w:val="00690D10"/>
    <w:rsid w:val="00691558"/>
    <w:rsid w:val="006915BF"/>
    <w:rsid w:val="00691EB8"/>
    <w:rsid w:val="006920A6"/>
    <w:rsid w:val="006939B8"/>
    <w:rsid w:val="006940A4"/>
    <w:rsid w:val="00694357"/>
    <w:rsid w:val="00695002"/>
    <w:rsid w:val="00697136"/>
    <w:rsid w:val="00697913"/>
    <w:rsid w:val="00697AAF"/>
    <w:rsid w:val="006A1642"/>
    <w:rsid w:val="006A1971"/>
    <w:rsid w:val="006A1A3A"/>
    <w:rsid w:val="006A27EA"/>
    <w:rsid w:val="006A29D0"/>
    <w:rsid w:val="006A2AE4"/>
    <w:rsid w:val="006A3004"/>
    <w:rsid w:val="006A30B5"/>
    <w:rsid w:val="006A34A7"/>
    <w:rsid w:val="006A4280"/>
    <w:rsid w:val="006A42BE"/>
    <w:rsid w:val="006A4394"/>
    <w:rsid w:val="006A4416"/>
    <w:rsid w:val="006A4810"/>
    <w:rsid w:val="006A52B2"/>
    <w:rsid w:val="006A600A"/>
    <w:rsid w:val="006A6E1A"/>
    <w:rsid w:val="006A7954"/>
    <w:rsid w:val="006A7BE6"/>
    <w:rsid w:val="006B0A9C"/>
    <w:rsid w:val="006B0CDD"/>
    <w:rsid w:val="006B0F14"/>
    <w:rsid w:val="006B1041"/>
    <w:rsid w:val="006B13C4"/>
    <w:rsid w:val="006B2004"/>
    <w:rsid w:val="006B20C1"/>
    <w:rsid w:val="006B2104"/>
    <w:rsid w:val="006B2AC7"/>
    <w:rsid w:val="006B346B"/>
    <w:rsid w:val="006B3F32"/>
    <w:rsid w:val="006B42AF"/>
    <w:rsid w:val="006B45C0"/>
    <w:rsid w:val="006B5758"/>
    <w:rsid w:val="006B5E1B"/>
    <w:rsid w:val="006B5E31"/>
    <w:rsid w:val="006B6877"/>
    <w:rsid w:val="006B6DDA"/>
    <w:rsid w:val="006B7FA6"/>
    <w:rsid w:val="006C07B9"/>
    <w:rsid w:val="006C1623"/>
    <w:rsid w:val="006C1FCC"/>
    <w:rsid w:val="006C257C"/>
    <w:rsid w:val="006C31C9"/>
    <w:rsid w:val="006C3B31"/>
    <w:rsid w:val="006C407C"/>
    <w:rsid w:val="006C477B"/>
    <w:rsid w:val="006C7EED"/>
    <w:rsid w:val="006D12FD"/>
    <w:rsid w:val="006D25B7"/>
    <w:rsid w:val="006D2C34"/>
    <w:rsid w:val="006D3D17"/>
    <w:rsid w:val="006D4040"/>
    <w:rsid w:val="006D44E9"/>
    <w:rsid w:val="006D46BC"/>
    <w:rsid w:val="006D5F97"/>
    <w:rsid w:val="006D64D1"/>
    <w:rsid w:val="006D6B74"/>
    <w:rsid w:val="006D6D1D"/>
    <w:rsid w:val="006E235D"/>
    <w:rsid w:val="006E30BA"/>
    <w:rsid w:val="006E4E6F"/>
    <w:rsid w:val="006E5174"/>
    <w:rsid w:val="006E51D9"/>
    <w:rsid w:val="006E52C2"/>
    <w:rsid w:val="006E775D"/>
    <w:rsid w:val="006F1A66"/>
    <w:rsid w:val="006F1F43"/>
    <w:rsid w:val="006F2BAF"/>
    <w:rsid w:val="006F3103"/>
    <w:rsid w:val="006F36B5"/>
    <w:rsid w:val="006F444E"/>
    <w:rsid w:val="006F51AF"/>
    <w:rsid w:val="006F70FB"/>
    <w:rsid w:val="006F782E"/>
    <w:rsid w:val="007014E5"/>
    <w:rsid w:val="007017AF"/>
    <w:rsid w:val="0070201F"/>
    <w:rsid w:val="007030E9"/>
    <w:rsid w:val="00704059"/>
    <w:rsid w:val="007051DF"/>
    <w:rsid w:val="007054DD"/>
    <w:rsid w:val="007068BB"/>
    <w:rsid w:val="00707212"/>
    <w:rsid w:val="0070781A"/>
    <w:rsid w:val="00707906"/>
    <w:rsid w:val="00707A2D"/>
    <w:rsid w:val="007106F0"/>
    <w:rsid w:val="0071072C"/>
    <w:rsid w:val="00710905"/>
    <w:rsid w:val="0071101D"/>
    <w:rsid w:val="00711196"/>
    <w:rsid w:val="00711BA5"/>
    <w:rsid w:val="00711D1D"/>
    <w:rsid w:val="0071355F"/>
    <w:rsid w:val="007141F3"/>
    <w:rsid w:val="0071423F"/>
    <w:rsid w:val="00714941"/>
    <w:rsid w:val="007150F0"/>
    <w:rsid w:val="007151AA"/>
    <w:rsid w:val="00715A10"/>
    <w:rsid w:val="0071677E"/>
    <w:rsid w:val="00717132"/>
    <w:rsid w:val="00717CD6"/>
    <w:rsid w:val="00721047"/>
    <w:rsid w:val="007218D8"/>
    <w:rsid w:val="00721906"/>
    <w:rsid w:val="00721922"/>
    <w:rsid w:val="00721E20"/>
    <w:rsid w:val="0072203A"/>
    <w:rsid w:val="0072211B"/>
    <w:rsid w:val="00724D8C"/>
    <w:rsid w:val="0072528F"/>
    <w:rsid w:val="007264A9"/>
    <w:rsid w:val="007264E4"/>
    <w:rsid w:val="00726515"/>
    <w:rsid w:val="0072690C"/>
    <w:rsid w:val="0072702B"/>
    <w:rsid w:val="00727E71"/>
    <w:rsid w:val="00727EF5"/>
    <w:rsid w:val="00730DA9"/>
    <w:rsid w:val="0073103A"/>
    <w:rsid w:val="007311D8"/>
    <w:rsid w:val="00731711"/>
    <w:rsid w:val="00732063"/>
    <w:rsid w:val="007321E7"/>
    <w:rsid w:val="00732363"/>
    <w:rsid w:val="007324E0"/>
    <w:rsid w:val="0073260B"/>
    <w:rsid w:val="0073261C"/>
    <w:rsid w:val="007327E7"/>
    <w:rsid w:val="00732CAA"/>
    <w:rsid w:val="00734A0E"/>
    <w:rsid w:val="00735016"/>
    <w:rsid w:val="007350F7"/>
    <w:rsid w:val="007353F9"/>
    <w:rsid w:val="00737229"/>
    <w:rsid w:val="007374D2"/>
    <w:rsid w:val="00737C9A"/>
    <w:rsid w:val="00740653"/>
    <w:rsid w:val="0074072E"/>
    <w:rsid w:val="00740BBB"/>
    <w:rsid w:val="007421AC"/>
    <w:rsid w:val="007421FA"/>
    <w:rsid w:val="00743115"/>
    <w:rsid w:val="0074315E"/>
    <w:rsid w:val="007434C6"/>
    <w:rsid w:val="00743C1F"/>
    <w:rsid w:val="00743C4C"/>
    <w:rsid w:val="0074402F"/>
    <w:rsid w:val="00744B8D"/>
    <w:rsid w:val="007457DE"/>
    <w:rsid w:val="00745F57"/>
    <w:rsid w:val="00746383"/>
    <w:rsid w:val="00746B47"/>
    <w:rsid w:val="00747579"/>
    <w:rsid w:val="0074793F"/>
    <w:rsid w:val="007500EA"/>
    <w:rsid w:val="00750207"/>
    <w:rsid w:val="007503DC"/>
    <w:rsid w:val="0075132D"/>
    <w:rsid w:val="0075148F"/>
    <w:rsid w:val="00751ACF"/>
    <w:rsid w:val="00751D0F"/>
    <w:rsid w:val="0075205A"/>
    <w:rsid w:val="0075206D"/>
    <w:rsid w:val="0075293E"/>
    <w:rsid w:val="00752FAE"/>
    <w:rsid w:val="00753209"/>
    <w:rsid w:val="00753309"/>
    <w:rsid w:val="00753AED"/>
    <w:rsid w:val="007542C9"/>
    <w:rsid w:val="00754542"/>
    <w:rsid w:val="007546B1"/>
    <w:rsid w:val="00754DF3"/>
    <w:rsid w:val="00755484"/>
    <w:rsid w:val="007556CE"/>
    <w:rsid w:val="00755FCD"/>
    <w:rsid w:val="0075629F"/>
    <w:rsid w:val="007565DE"/>
    <w:rsid w:val="007573AE"/>
    <w:rsid w:val="00757575"/>
    <w:rsid w:val="00757607"/>
    <w:rsid w:val="00761101"/>
    <w:rsid w:val="007627EF"/>
    <w:rsid w:val="00762B31"/>
    <w:rsid w:val="00762C69"/>
    <w:rsid w:val="00762DD3"/>
    <w:rsid w:val="007640A8"/>
    <w:rsid w:val="00764577"/>
    <w:rsid w:val="007656C7"/>
    <w:rsid w:val="00765A87"/>
    <w:rsid w:val="00765CD2"/>
    <w:rsid w:val="00766C17"/>
    <w:rsid w:val="007679AD"/>
    <w:rsid w:val="0077076B"/>
    <w:rsid w:val="00771DDC"/>
    <w:rsid w:val="00772505"/>
    <w:rsid w:val="0077373F"/>
    <w:rsid w:val="007739C1"/>
    <w:rsid w:val="0077477B"/>
    <w:rsid w:val="00774891"/>
    <w:rsid w:val="00775BEE"/>
    <w:rsid w:val="0077696C"/>
    <w:rsid w:val="007770B6"/>
    <w:rsid w:val="00777B78"/>
    <w:rsid w:val="007808C2"/>
    <w:rsid w:val="00780D9D"/>
    <w:rsid w:val="00781023"/>
    <w:rsid w:val="00781798"/>
    <w:rsid w:val="007818F6"/>
    <w:rsid w:val="00781AAB"/>
    <w:rsid w:val="00782371"/>
    <w:rsid w:val="00782755"/>
    <w:rsid w:val="0078290B"/>
    <w:rsid w:val="00782E79"/>
    <w:rsid w:val="007838B8"/>
    <w:rsid w:val="00783C2E"/>
    <w:rsid w:val="00783D00"/>
    <w:rsid w:val="0078443A"/>
    <w:rsid w:val="0078540E"/>
    <w:rsid w:val="007858D9"/>
    <w:rsid w:val="007860FB"/>
    <w:rsid w:val="007868A4"/>
    <w:rsid w:val="00786A9C"/>
    <w:rsid w:val="00787731"/>
    <w:rsid w:val="007904FE"/>
    <w:rsid w:val="00790881"/>
    <w:rsid w:val="0079171C"/>
    <w:rsid w:val="0079183E"/>
    <w:rsid w:val="00791869"/>
    <w:rsid w:val="00791DB4"/>
    <w:rsid w:val="0079223B"/>
    <w:rsid w:val="00792FBB"/>
    <w:rsid w:val="007944B6"/>
    <w:rsid w:val="00794A21"/>
    <w:rsid w:val="00794B45"/>
    <w:rsid w:val="00795993"/>
    <w:rsid w:val="007966D9"/>
    <w:rsid w:val="007966F6"/>
    <w:rsid w:val="00796D9D"/>
    <w:rsid w:val="00797EE6"/>
    <w:rsid w:val="007A020C"/>
    <w:rsid w:val="007A0860"/>
    <w:rsid w:val="007A16ED"/>
    <w:rsid w:val="007A2097"/>
    <w:rsid w:val="007A25AA"/>
    <w:rsid w:val="007A25DF"/>
    <w:rsid w:val="007A2B5F"/>
    <w:rsid w:val="007A3903"/>
    <w:rsid w:val="007A4732"/>
    <w:rsid w:val="007A48C7"/>
    <w:rsid w:val="007A4C6E"/>
    <w:rsid w:val="007A5A08"/>
    <w:rsid w:val="007A5E69"/>
    <w:rsid w:val="007A6C1D"/>
    <w:rsid w:val="007A7773"/>
    <w:rsid w:val="007B0169"/>
    <w:rsid w:val="007B05B6"/>
    <w:rsid w:val="007B08FB"/>
    <w:rsid w:val="007B16F8"/>
    <w:rsid w:val="007B1FF2"/>
    <w:rsid w:val="007B253F"/>
    <w:rsid w:val="007B26D2"/>
    <w:rsid w:val="007B28C0"/>
    <w:rsid w:val="007B4B35"/>
    <w:rsid w:val="007B4C39"/>
    <w:rsid w:val="007B526B"/>
    <w:rsid w:val="007B568A"/>
    <w:rsid w:val="007B594B"/>
    <w:rsid w:val="007B620E"/>
    <w:rsid w:val="007B6E30"/>
    <w:rsid w:val="007C11EC"/>
    <w:rsid w:val="007C1949"/>
    <w:rsid w:val="007C1CF2"/>
    <w:rsid w:val="007C280B"/>
    <w:rsid w:val="007C2E1A"/>
    <w:rsid w:val="007C3340"/>
    <w:rsid w:val="007C4B28"/>
    <w:rsid w:val="007C5822"/>
    <w:rsid w:val="007C5B29"/>
    <w:rsid w:val="007C5B67"/>
    <w:rsid w:val="007C5DCD"/>
    <w:rsid w:val="007C6B20"/>
    <w:rsid w:val="007C6B4D"/>
    <w:rsid w:val="007C6C94"/>
    <w:rsid w:val="007C7A2D"/>
    <w:rsid w:val="007C7B1B"/>
    <w:rsid w:val="007D15DF"/>
    <w:rsid w:val="007D18A0"/>
    <w:rsid w:val="007D2393"/>
    <w:rsid w:val="007D26CF"/>
    <w:rsid w:val="007D32F2"/>
    <w:rsid w:val="007D3375"/>
    <w:rsid w:val="007D3833"/>
    <w:rsid w:val="007D4DBB"/>
    <w:rsid w:val="007E039F"/>
    <w:rsid w:val="007E05E1"/>
    <w:rsid w:val="007E195F"/>
    <w:rsid w:val="007E2427"/>
    <w:rsid w:val="007E3A59"/>
    <w:rsid w:val="007E3B6C"/>
    <w:rsid w:val="007E513C"/>
    <w:rsid w:val="007E561B"/>
    <w:rsid w:val="007E5DE6"/>
    <w:rsid w:val="007E5E51"/>
    <w:rsid w:val="007E64C6"/>
    <w:rsid w:val="007E6EB0"/>
    <w:rsid w:val="007E7DDC"/>
    <w:rsid w:val="007F1519"/>
    <w:rsid w:val="007F2AC0"/>
    <w:rsid w:val="007F2DE1"/>
    <w:rsid w:val="007F3705"/>
    <w:rsid w:val="007F50C6"/>
    <w:rsid w:val="00800892"/>
    <w:rsid w:val="00800DC8"/>
    <w:rsid w:val="008011FD"/>
    <w:rsid w:val="0080159F"/>
    <w:rsid w:val="008027C9"/>
    <w:rsid w:val="00802D53"/>
    <w:rsid w:val="00802E68"/>
    <w:rsid w:val="008048B8"/>
    <w:rsid w:val="00806E6D"/>
    <w:rsid w:val="008076E1"/>
    <w:rsid w:val="00807810"/>
    <w:rsid w:val="00807BAE"/>
    <w:rsid w:val="00810D46"/>
    <w:rsid w:val="00811813"/>
    <w:rsid w:val="008126C0"/>
    <w:rsid w:val="0081273A"/>
    <w:rsid w:val="00813BF3"/>
    <w:rsid w:val="00813CB6"/>
    <w:rsid w:val="00815845"/>
    <w:rsid w:val="00815E3E"/>
    <w:rsid w:val="00816805"/>
    <w:rsid w:val="00816914"/>
    <w:rsid w:val="00817149"/>
    <w:rsid w:val="008179D4"/>
    <w:rsid w:val="00817A2B"/>
    <w:rsid w:val="00817C09"/>
    <w:rsid w:val="00817D08"/>
    <w:rsid w:val="008213CC"/>
    <w:rsid w:val="00821BF4"/>
    <w:rsid w:val="00821D63"/>
    <w:rsid w:val="008220FA"/>
    <w:rsid w:val="0082255E"/>
    <w:rsid w:val="00822DE3"/>
    <w:rsid w:val="00823619"/>
    <w:rsid w:val="00823862"/>
    <w:rsid w:val="00824908"/>
    <w:rsid w:val="008249DE"/>
    <w:rsid w:val="00825F3C"/>
    <w:rsid w:val="008260D6"/>
    <w:rsid w:val="00826449"/>
    <w:rsid w:val="00826847"/>
    <w:rsid w:val="00827149"/>
    <w:rsid w:val="00827A12"/>
    <w:rsid w:val="00831145"/>
    <w:rsid w:val="008318AB"/>
    <w:rsid w:val="00831A90"/>
    <w:rsid w:val="0083432E"/>
    <w:rsid w:val="0083472A"/>
    <w:rsid w:val="00835545"/>
    <w:rsid w:val="00835B68"/>
    <w:rsid w:val="008366F9"/>
    <w:rsid w:val="008375CD"/>
    <w:rsid w:val="008378AC"/>
    <w:rsid w:val="008379A1"/>
    <w:rsid w:val="00837B57"/>
    <w:rsid w:val="00841B71"/>
    <w:rsid w:val="00841E2C"/>
    <w:rsid w:val="00845644"/>
    <w:rsid w:val="008456AF"/>
    <w:rsid w:val="008456DB"/>
    <w:rsid w:val="0084605B"/>
    <w:rsid w:val="00846A79"/>
    <w:rsid w:val="008471F2"/>
    <w:rsid w:val="0084768F"/>
    <w:rsid w:val="008500BF"/>
    <w:rsid w:val="008516EC"/>
    <w:rsid w:val="00853F40"/>
    <w:rsid w:val="008571D9"/>
    <w:rsid w:val="00857508"/>
    <w:rsid w:val="0086041E"/>
    <w:rsid w:val="00860590"/>
    <w:rsid w:val="00860D9F"/>
    <w:rsid w:val="00860E87"/>
    <w:rsid w:val="0086114E"/>
    <w:rsid w:val="00861648"/>
    <w:rsid w:val="008621A8"/>
    <w:rsid w:val="0086494A"/>
    <w:rsid w:val="00864F7D"/>
    <w:rsid w:val="00865453"/>
    <w:rsid w:val="0086581B"/>
    <w:rsid w:val="0086603C"/>
    <w:rsid w:val="008661A6"/>
    <w:rsid w:val="00866231"/>
    <w:rsid w:val="00866930"/>
    <w:rsid w:val="008674CA"/>
    <w:rsid w:val="0087098C"/>
    <w:rsid w:val="00870A87"/>
    <w:rsid w:val="00871E9B"/>
    <w:rsid w:val="00872A15"/>
    <w:rsid w:val="00874EB3"/>
    <w:rsid w:val="00875363"/>
    <w:rsid w:val="0087536A"/>
    <w:rsid w:val="008757C8"/>
    <w:rsid w:val="00875E97"/>
    <w:rsid w:val="008760D6"/>
    <w:rsid w:val="00876EBE"/>
    <w:rsid w:val="00876F8C"/>
    <w:rsid w:val="00877D9D"/>
    <w:rsid w:val="008814CF"/>
    <w:rsid w:val="00881594"/>
    <w:rsid w:val="008816D4"/>
    <w:rsid w:val="00881B5F"/>
    <w:rsid w:val="00882322"/>
    <w:rsid w:val="00884AAC"/>
    <w:rsid w:val="00884F12"/>
    <w:rsid w:val="00885792"/>
    <w:rsid w:val="008857C4"/>
    <w:rsid w:val="0088683F"/>
    <w:rsid w:val="00886B78"/>
    <w:rsid w:val="008875A1"/>
    <w:rsid w:val="00887A78"/>
    <w:rsid w:val="00890DD5"/>
    <w:rsid w:val="00891FAB"/>
    <w:rsid w:val="00892CE3"/>
    <w:rsid w:val="00893E43"/>
    <w:rsid w:val="00894F93"/>
    <w:rsid w:val="0089573A"/>
    <w:rsid w:val="00895993"/>
    <w:rsid w:val="00895F7A"/>
    <w:rsid w:val="00897726"/>
    <w:rsid w:val="00897A1B"/>
    <w:rsid w:val="00897F02"/>
    <w:rsid w:val="008A115E"/>
    <w:rsid w:val="008A1DF2"/>
    <w:rsid w:val="008A2AAF"/>
    <w:rsid w:val="008A380B"/>
    <w:rsid w:val="008A3A54"/>
    <w:rsid w:val="008A3A7E"/>
    <w:rsid w:val="008A401D"/>
    <w:rsid w:val="008A5467"/>
    <w:rsid w:val="008A5DB7"/>
    <w:rsid w:val="008A6EA1"/>
    <w:rsid w:val="008A7E63"/>
    <w:rsid w:val="008B02EC"/>
    <w:rsid w:val="008B09F7"/>
    <w:rsid w:val="008B0B42"/>
    <w:rsid w:val="008B14AE"/>
    <w:rsid w:val="008B3128"/>
    <w:rsid w:val="008B321C"/>
    <w:rsid w:val="008B34C0"/>
    <w:rsid w:val="008B42E7"/>
    <w:rsid w:val="008B430E"/>
    <w:rsid w:val="008B4469"/>
    <w:rsid w:val="008B4B56"/>
    <w:rsid w:val="008B5E44"/>
    <w:rsid w:val="008B678F"/>
    <w:rsid w:val="008C0032"/>
    <w:rsid w:val="008C177C"/>
    <w:rsid w:val="008C2100"/>
    <w:rsid w:val="008C43D2"/>
    <w:rsid w:val="008C47FC"/>
    <w:rsid w:val="008C52B5"/>
    <w:rsid w:val="008C6844"/>
    <w:rsid w:val="008C7044"/>
    <w:rsid w:val="008C7BDD"/>
    <w:rsid w:val="008D060A"/>
    <w:rsid w:val="008D14A0"/>
    <w:rsid w:val="008D1671"/>
    <w:rsid w:val="008D1850"/>
    <w:rsid w:val="008D2470"/>
    <w:rsid w:val="008D27E6"/>
    <w:rsid w:val="008D29F0"/>
    <w:rsid w:val="008D2D9F"/>
    <w:rsid w:val="008D2DAF"/>
    <w:rsid w:val="008D3144"/>
    <w:rsid w:val="008D37D0"/>
    <w:rsid w:val="008D4401"/>
    <w:rsid w:val="008D5185"/>
    <w:rsid w:val="008D550B"/>
    <w:rsid w:val="008D5ABE"/>
    <w:rsid w:val="008D5D61"/>
    <w:rsid w:val="008D66F3"/>
    <w:rsid w:val="008E1719"/>
    <w:rsid w:val="008E33B1"/>
    <w:rsid w:val="008E3992"/>
    <w:rsid w:val="008E3E07"/>
    <w:rsid w:val="008E3FF9"/>
    <w:rsid w:val="008E47FB"/>
    <w:rsid w:val="008E49D0"/>
    <w:rsid w:val="008E51CC"/>
    <w:rsid w:val="008E646E"/>
    <w:rsid w:val="008F09A7"/>
    <w:rsid w:val="008F102C"/>
    <w:rsid w:val="008F1140"/>
    <w:rsid w:val="008F209B"/>
    <w:rsid w:val="008F2F2D"/>
    <w:rsid w:val="008F3366"/>
    <w:rsid w:val="008F4AC2"/>
    <w:rsid w:val="008F5429"/>
    <w:rsid w:val="008F608B"/>
    <w:rsid w:val="00900CCA"/>
    <w:rsid w:val="009014A8"/>
    <w:rsid w:val="009025C9"/>
    <w:rsid w:val="00903656"/>
    <w:rsid w:val="009037FA"/>
    <w:rsid w:val="00903F0C"/>
    <w:rsid w:val="0090400A"/>
    <w:rsid w:val="00904AC9"/>
    <w:rsid w:val="00905FC6"/>
    <w:rsid w:val="00906641"/>
    <w:rsid w:val="00906E2C"/>
    <w:rsid w:val="009070F3"/>
    <w:rsid w:val="00907193"/>
    <w:rsid w:val="0090749E"/>
    <w:rsid w:val="00907EE9"/>
    <w:rsid w:val="009106D0"/>
    <w:rsid w:val="009111C8"/>
    <w:rsid w:val="0091129A"/>
    <w:rsid w:val="00911745"/>
    <w:rsid w:val="00912603"/>
    <w:rsid w:val="00912C47"/>
    <w:rsid w:val="00912D85"/>
    <w:rsid w:val="00913D08"/>
    <w:rsid w:val="00914238"/>
    <w:rsid w:val="0091495C"/>
    <w:rsid w:val="00915D18"/>
    <w:rsid w:val="00915ECF"/>
    <w:rsid w:val="00915FB0"/>
    <w:rsid w:val="00916A1A"/>
    <w:rsid w:val="00920809"/>
    <w:rsid w:val="009212CD"/>
    <w:rsid w:val="00921652"/>
    <w:rsid w:val="00921A3D"/>
    <w:rsid w:val="00922495"/>
    <w:rsid w:val="00923591"/>
    <w:rsid w:val="00923651"/>
    <w:rsid w:val="00923A4F"/>
    <w:rsid w:val="00923CBC"/>
    <w:rsid w:val="009242BE"/>
    <w:rsid w:val="009242FB"/>
    <w:rsid w:val="009243DF"/>
    <w:rsid w:val="00924B62"/>
    <w:rsid w:val="00924B77"/>
    <w:rsid w:val="00925E57"/>
    <w:rsid w:val="009260E7"/>
    <w:rsid w:val="009267E1"/>
    <w:rsid w:val="00926BC7"/>
    <w:rsid w:val="00926D45"/>
    <w:rsid w:val="00927FB1"/>
    <w:rsid w:val="00930AE3"/>
    <w:rsid w:val="00932AB4"/>
    <w:rsid w:val="009356C6"/>
    <w:rsid w:val="00936792"/>
    <w:rsid w:val="0093694A"/>
    <w:rsid w:val="009374BE"/>
    <w:rsid w:val="009401C9"/>
    <w:rsid w:val="009404F3"/>
    <w:rsid w:val="0094072F"/>
    <w:rsid w:val="0094162E"/>
    <w:rsid w:val="00941B2A"/>
    <w:rsid w:val="00941C88"/>
    <w:rsid w:val="00942E16"/>
    <w:rsid w:val="00943D92"/>
    <w:rsid w:val="009451CF"/>
    <w:rsid w:val="0094617F"/>
    <w:rsid w:val="00946804"/>
    <w:rsid w:val="009474D1"/>
    <w:rsid w:val="00947AF3"/>
    <w:rsid w:val="0095030C"/>
    <w:rsid w:val="0095073A"/>
    <w:rsid w:val="0095159F"/>
    <w:rsid w:val="009517BC"/>
    <w:rsid w:val="00952423"/>
    <w:rsid w:val="0095393C"/>
    <w:rsid w:val="00954D10"/>
    <w:rsid w:val="00954D25"/>
    <w:rsid w:val="00954EF3"/>
    <w:rsid w:val="0095505C"/>
    <w:rsid w:val="009553EB"/>
    <w:rsid w:val="009554DC"/>
    <w:rsid w:val="0095567D"/>
    <w:rsid w:val="009579F6"/>
    <w:rsid w:val="00957CD2"/>
    <w:rsid w:val="00957E70"/>
    <w:rsid w:val="00960AE8"/>
    <w:rsid w:val="00961DD8"/>
    <w:rsid w:val="00962D01"/>
    <w:rsid w:val="00963FA3"/>
    <w:rsid w:val="00964E30"/>
    <w:rsid w:val="009653BE"/>
    <w:rsid w:val="00966C00"/>
    <w:rsid w:val="00970304"/>
    <w:rsid w:val="00970370"/>
    <w:rsid w:val="00971530"/>
    <w:rsid w:val="009720BA"/>
    <w:rsid w:val="00972BB6"/>
    <w:rsid w:val="009734B9"/>
    <w:rsid w:val="00973813"/>
    <w:rsid w:val="00973A97"/>
    <w:rsid w:val="00974840"/>
    <w:rsid w:val="00974B1B"/>
    <w:rsid w:val="00975A02"/>
    <w:rsid w:val="00976456"/>
    <w:rsid w:val="00977E8F"/>
    <w:rsid w:val="00982F76"/>
    <w:rsid w:val="00983560"/>
    <w:rsid w:val="00983C38"/>
    <w:rsid w:val="0098574F"/>
    <w:rsid w:val="00985D72"/>
    <w:rsid w:val="00985DB2"/>
    <w:rsid w:val="0098622E"/>
    <w:rsid w:val="009863F8"/>
    <w:rsid w:val="0098653B"/>
    <w:rsid w:val="00986B29"/>
    <w:rsid w:val="00987595"/>
    <w:rsid w:val="009916C9"/>
    <w:rsid w:val="00991FB7"/>
    <w:rsid w:val="009922B5"/>
    <w:rsid w:val="00992EC9"/>
    <w:rsid w:val="00993633"/>
    <w:rsid w:val="0099373A"/>
    <w:rsid w:val="00993CE5"/>
    <w:rsid w:val="00994CB3"/>
    <w:rsid w:val="0099595F"/>
    <w:rsid w:val="00995C2B"/>
    <w:rsid w:val="009960C9"/>
    <w:rsid w:val="00996833"/>
    <w:rsid w:val="009970CE"/>
    <w:rsid w:val="009972D4"/>
    <w:rsid w:val="009A11D9"/>
    <w:rsid w:val="009A17A1"/>
    <w:rsid w:val="009A1ADC"/>
    <w:rsid w:val="009A1F2E"/>
    <w:rsid w:val="009A2312"/>
    <w:rsid w:val="009A2E96"/>
    <w:rsid w:val="009A417F"/>
    <w:rsid w:val="009A41AA"/>
    <w:rsid w:val="009A41B1"/>
    <w:rsid w:val="009A48B2"/>
    <w:rsid w:val="009A5D7F"/>
    <w:rsid w:val="009A6286"/>
    <w:rsid w:val="009A66B2"/>
    <w:rsid w:val="009A69AF"/>
    <w:rsid w:val="009A6A68"/>
    <w:rsid w:val="009A7F1D"/>
    <w:rsid w:val="009B03CB"/>
    <w:rsid w:val="009B1372"/>
    <w:rsid w:val="009B1861"/>
    <w:rsid w:val="009B1D06"/>
    <w:rsid w:val="009B1DF1"/>
    <w:rsid w:val="009B2188"/>
    <w:rsid w:val="009B266B"/>
    <w:rsid w:val="009B2AFC"/>
    <w:rsid w:val="009B3B2D"/>
    <w:rsid w:val="009B5029"/>
    <w:rsid w:val="009B7DE0"/>
    <w:rsid w:val="009C0BFE"/>
    <w:rsid w:val="009C15AE"/>
    <w:rsid w:val="009C19BC"/>
    <w:rsid w:val="009C1B9F"/>
    <w:rsid w:val="009C1FCB"/>
    <w:rsid w:val="009C242F"/>
    <w:rsid w:val="009C2699"/>
    <w:rsid w:val="009C315E"/>
    <w:rsid w:val="009C31A9"/>
    <w:rsid w:val="009C34F6"/>
    <w:rsid w:val="009C4484"/>
    <w:rsid w:val="009C47CD"/>
    <w:rsid w:val="009C4D1A"/>
    <w:rsid w:val="009C4D87"/>
    <w:rsid w:val="009C4DE0"/>
    <w:rsid w:val="009C4E2E"/>
    <w:rsid w:val="009C4F3B"/>
    <w:rsid w:val="009C5832"/>
    <w:rsid w:val="009C747F"/>
    <w:rsid w:val="009D00EE"/>
    <w:rsid w:val="009D0506"/>
    <w:rsid w:val="009D0FE9"/>
    <w:rsid w:val="009D2074"/>
    <w:rsid w:val="009D2ACF"/>
    <w:rsid w:val="009D371B"/>
    <w:rsid w:val="009D3C3D"/>
    <w:rsid w:val="009D4A18"/>
    <w:rsid w:val="009D54CA"/>
    <w:rsid w:val="009D5C30"/>
    <w:rsid w:val="009D62A1"/>
    <w:rsid w:val="009D7E85"/>
    <w:rsid w:val="009E0C98"/>
    <w:rsid w:val="009E108A"/>
    <w:rsid w:val="009E13A6"/>
    <w:rsid w:val="009E1A23"/>
    <w:rsid w:val="009E2296"/>
    <w:rsid w:val="009E26C2"/>
    <w:rsid w:val="009E2E18"/>
    <w:rsid w:val="009E364A"/>
    <w:rsid w:val="009E37DB"/>
    <w:rsid w:val="009E3D03"/>
    <w:rsid w:val="009E4006"/>
    <w:rsid w:val="009E4467"/>
    <w:rsid w:val="009E45EC"/>
    <w:rsid w:val="009E6E55"/>
    <w:rsid w:val="009F12CB"/>
    <w:rsid w:val="009F2682"/>
    <w:rsid w:val="009F2D6F"/>
    <w:rsid w:val="009F3099"/>
    <w:rsid w:val="009F36AA"/>
    <w:rsid w:val="009F55B1"/>
    <w:rsid w:val="009F5A89"/>
    <w:rsid w:val="009F5D6C"/>
    <w:rsid w:val="009F79C3"/>
    <w:rsid w:val="009F7F97"/>
    <w:rsid w:val="00A0061B"/>
    <w:rsid w:val="00A02FA8"/>
    <w:rsid w:val="00A03078"/>
    <w:rsid w:val="00A05372"/>
    <w:rsid w:val="00A06460"/>
    <w:rsid w:val="00A10CCA"/>
    <w:rsid w:val="00A10DB5"/>
    <w:rsid w:val="00A11687"/>
    <w:rsid w:val="00A12D57"/>
    <w:rsid w:val="00A12F34"/>
    <w:rsid w:val="00A1335A"/>
    <w:rsid w:val="00A135C6"/>
    <w:rsid w:val="00A1382B"/>
    <w:rsid w:val="00A13C74"/>
    <w:rsid w:val="00A15DC0"/>
    <w:rsid w:val="00A17C56"/>
    <w:rsid w:val="00A2048F"/>
    <w:rsid w:val="00A216F1"/>
    <w:rsid w:val="00A21812"/>
    <w:rsid w:val="00A2264B"/>
    <w:rsid w:val="00A2271E"/>
    <w:rsid w:val="00A229C4"/>
    <w:rsid w:val="00A238E4"/>
    <w:rsid w:val="00A23A43"/>
    <w:rsid w:val="00A23D05"/>
    <w:rsid w:val="00A245E0"/>
    <w:rsid w:val="00A2509D"/>
    <w:rsid w:val="00A25508"/>
    <w:rsid w:val="00A262E4"/>
    <w:rsid w:val="00A266CB"/>
    <w:rsid w:val="00A276C9"/>
    <w:rsid w:val="00A27C00"/>
    <w:rsid w:val="00A3046F"/>
    <w:rsid w:val="00A304A6"/>
    <w:rsid w:val="00A30624"/>
    <w:rsid w:val="00A313A1"/>
    <w:rsid w:val="00A32BFC"/>
    <w:rsid w:val="00A34691"/>
    <w:rsid w:val="00A3479C"/>
    <w:rsid w:val="00A3486D"/>
    <w:rsid w:val="00A35988"/>
    <w:rsid w:val="00A35BDC"/>
    <w:rsid w:val="00A35CC9"/>
    <w:rsid w:val="00A35E95"/>
    <w:rsid w:val="00A36CE8"/>
    <w:rsid w:val="00A36DAF"/>
    <w:rsid w:val="00A371F8"/>
    <w:rsid w:val="00A411BF"/>
    <w:rsid w:val="00A41C82"/>
    <w:rsid w:val="00A43120"/>
    <w:rsid w:val="00A43AB3"/>
    <w:rsid w:val="00A43D28"/>
    <w:rsid w:val="00A44D30"/>
    <w:rsid w:val="00A45199"/>
    <w:rsid w:val="00A46176"/>
    <w:rsid w:val="00A4635C"/>
    <w:rsid w:val="00A47748"/>
    <w:rsid w:val="00A47DF9"/>
    <w:rsid w:val="00A50239"/>
    <w:rsid w:val="00A507E7"/>
    <w:rsid w:val="00A51EB5"/>
    <w:rsid w:val="00A5206A"/>
    <w:rsid w:val="00A53528"/>
    <w:rsid w:val="00A53757"/>
    <w:rsid w:val="00A54C41"/>
    <w:rsid w:val="00A55681"/>
    <w:rsid w:val="00A560D2"/>
    <w:rsid w:val="00A56448"/>
    <w:rsid w:val="00A56B5E"/>
    <w:rsid w:val="00A57624"/>
    <w:rsid w:val="00A577A3"/>
    <w:rsid w:val="00A600F9"/>
    <w:rsid w:val="00A625AC"/>
    <w:rsid w:val="00A62DFF"/>
    <w:rsid w:val="00A633C7"/>
    <w:rsid w:val="00A64669"/>
    <w:rsid w:val="00A64DBB"/>
    <w:rsid w:val="00A6649A"/>
    <w:rsid w:val="00A668D8"/>
    <w:rsid w:val="00A66D1E"/>
    <w:rsid w:val="00A66F0D"/>
    <w:rsid w:val="00A672D9"/>
    <w:rsid w:val="00A67831"/>
    <w:rsid w:val="00A67849"/>
    <w:rsid w:val="00A67C46"/>
    <w:rsid w:val="00A708F7"/>
    <w:rsid w:val="00A7334D"/>
    <w:rsid w:val="00A733D1"/>
    <w:rsid w:val="00A74060"/>
    <w:rsid w:val="00A74D44"/>
    <w:rsid w:val="00A77732"/>
    <w:rsid w:val="00A814C8"/>
    <w:rsid w:val="00A8185D"/>
    <w:rsid w:val="00A81BAD"/>
    <w:rsid w:val="00A82092"/>
    <w:rsid w:val="00A83D29"/>
    <w:rsid w:val="00A83E8E"/>
    <w:rsid w:val="00A84720"/>
    <w:rsid w:val="00A863AB"/>
    <w:rsid w:val="00A87E1A"/>
    <w:rsid w:val="00A918D0"/>
    <w:rsid w:val="00A918D5"/>
    <w:rsid w:val="00A91BF8"/>
    <w:rsid w:val="00A954E2"/>
    <w:rsid w:val="00A95639"/>
    <w:rsid w:val="00A96B61"/>
    <w:rsid w:val="00AA06FD"/>
    <w:rsid w:val="00AA1E40"/>
    <w:rsid w:val="00AA20F9"/>
    <w:rsid w:val="00AA2582"/>
    <w:rsid w:val="00AA28B5"/>
    <w:rsid w:val="00AA4660"/>
    <w:rsid w:val="00AA4992"/>
    <w:rsid w:val="00AA4D70"/>
    <w:rsid w:val="00AA4E15"/>
    <w:rsid w:val="00AA4F9A"/>
    <w:rsid w:val="00AB01E7"/>
    <w:rsid w:val="00AB1500"/>
    <w:rsid w:val="00AB1541"/>
    <w:rsid w:val="00AB18AF"/>
    <w:rsid w:val="00AB21D8"/>
    <w:rsid w:val="00AB263C"/>
    <w:rsid w:val="00AB3162"/>
    <w:rsid w:val="00AB3653"/>
    <w:rsid w:val="00AB379F"/>
    <w:rsid w:val="00AB3910"/>
    <w:rsid w:val="00AB485F"/>
    <w:rsid w:val="00AB7587"/>
    <w:rsid w:val="00AB788B"/>
    <w:rsid w:val="00AB7CF4"/>
    <w:rsid w:val="00AB7DAB"/>
    <w:rsid w:val="00AC0547"/>
    <w:rsid w:val="00AC0791"/>
    <w:rsid w:val="00AC20F7"/>
    <w:rsid w:val="00AC2F8C"/>
    <w:rsid w:val="00AC317C"/>
    <w:rsid w:val="00AC3482"/>
    <w:rsid w:val="00AC37D8"/>
    <w:rsid w:val="00AC3E91"/>
    <w:rsid w:val="00AC560D"/>
    <w:rsid w:val="00AC5EC6"/>
    <w:rsid w:val="00AC781F"/>
    <w:rsid w:val="00AD00B6"/>
    <w:rsid w:val="00AD0265"/>
    <w:rsid w:val="00AD1353"/>
    <w:rsid w:val="00AD16F0"/>
    <w:rsid w:val="00AD1DC1"/>
    <w:rsid w:val="00AD4047"/>
    <w:rsid w:val="00AD49E8"/>
    <w:rsid w:val="00AD515E"/>
    <w:rsid w:val="00AD7C3D"/>
    <w:rsid w:val="00AE177D"/>
    <w:rsid w:val="00AE2300"/>
    <w:rsid w:val="00AE2337"/>
    <w:rsid w:val="00AE253C"/>
    <w:rsid w:val="00AE3249"/>
    <w:rsid w:val="00AE4353"/>
    <w:rsid w:val="00AE48F5"/>
    <w:rsid w:val="00AE4DA1"/>
    <w:rsid w:val="00AE56F3"/>
    <w:rsid w:val="00AE5D7A"/>
    <w:rsid w:val="00AE73C4"/>
    <w:rsid w:val="00AF16C0"/>
    <w:rsid w:val="00AF16E4"/>
    <w:rsid w:val="00AF170D"/>
    <w:rsid w:val="00AF17C3"/>
    <w:rsid w:val="00AF1FDE"/>
    <w:rsid w:val="00AF25A2"/>
    <w:rsid w:val="00AF35D2"/>
    <w:rsid w:val="00AF3D28"/>
    <w:rsid w:val="00AF59E9"/>
    <w:rsid w:val="00AF5DF3"/>
    <w:rsid w:val="00AF6572"/>
    <w:rsid w:val="00AF6603"/>
    <w:rsid w:val="00AF6AD9"/>
    <w:rsid w:val="00AF77A1"/>
    <w:rsid w:val="00AF7E82"/>
    <w:rsid w:val="00B001D0"/>
    <w:rsid w:val="00B00F05"/>
    <w:rsid w:val="00B01E86"/>
    <w:rsid w:val="00B030CB"/>
    <w:rsid w:val="00B037C9"/>
    <w:rsid w:val="00B044A2"/>
    <w:rsid w:val="00B04503"/>
    <w:rsid w:val="00B04E6F"/>
    <w:rsid w:val="00B05EA5"/>
    <w:rsid w:val="00B05EEF"/>
    <w:rsid w:val="00B07EE0"/>
    <w:rsid w:val="00B10B9E"/>
    <w:rsid w:val="00B10D7C"/>
    <w:rsid w:val="00B10FB1"/>
    <w:rsid w:val="00B11145"/>
    <w:rsid w:val="00B11B3D"/>
    <w:rsid w:val="00B1244F"/>
    <w:rsid w:val="00B127E0"/>
    <w:rsid w:val="00B1446F"/>
    <w:rsid w:val="00B144AF"/>
    <w:rsid w:val="00B14C62"/>
    <w:rsid w:val="00B14DB4"/>
    <w:rsid w:val="00B14DBF"/>
    <w:rsid w:val="00B14F70"/>
    <w:rsid w:val="00B169AC"/>
    <w:rsid w:val="00B17AD3"/>
    <w:rsid w:val="00B25468"/>
    <w:rsid w:val="00B2559A"/>
    <w:rsid w:val="00B25A5E"/>
    <w:rsid w:val="00B25CD1"/>
    <w:rsid w:val="00B271BF"/>
    <w:rsid w:val="00B27D56"/>
    <w:rsid w:val="00B306E5"/>
    <w:rsid w:val="00B30808"/>
    <w:rsid w:val="00B310B7"/>
    <w:rsid w:val="00B31721"/>
    <w:rsid w:val="00B32339"/>
    <w:rsid w:val="00B3247D"/>
    <w:rsid w:val="00B32923"/>
    <w:rsid w:val="00B32CFB"/>
    <w:rsid w:val="00B34174"/>
    <w:rsid w:val="00B35414"/>
    <w:rsid w:val="00B35B0B"/>
    <w:rsid w:val="00B36B48"/>
    <w:rsid w:val="00B36B85"/>
    <w:rsid w:val="00B373E4"/>
    <w:rsid w:val="00B3760A"/>
    <w:rsid w:val="00B40DA3"/>
    <w:rsid w:val="00B4153B"/>
    <w:rsid w:val="00B4176E"/>
    <w:rsid w:val="00B421D0"/>
    <w:rsid w:val="00B429E3"/>
    <w:rsid w:val="00B4311A"/>
    <w:rsid w:val="00B435AC"/>
    <w:rsid w:val="00B4393C"/>
    <w:rsid w:val="00B44A73"/>
    <w:rsid w:val="00B44D2F"/>
    <w:rsid w:val="00B454CE"/>
    <w:rsid w:val="00B45711"/>
    <w:rsid w:val="00B45D3E"/>
    <w:rsid w:val="00B46B3F"/>
    <w:rsid w:val="00B50F47"/>
    <w:rsid w:val="00B5191B"/>
    <w:rsid w:val="00B51BF4"/>
    <w:rsid w:val="00B51CE9"/>
    <w:rsid w:val="00B51DF2"/>
    <w:rsid w:val="00B53BF5"/>
    <w:rsid w:val="00B54B2F"/>
    <w:rsid w:val="00B55259"/>
    <w:rsid w:val="00B556BA"/>
    <w:rsid w:val="00B600DC"/>
    <w:rsid w:val="00B6026B"/>
    <w:rsid w:val="00B6027E"/>
    <w:rsid w:val="00B606F0"/>
    <w:rsid w:val="00B60984"/>
    <w:rsid w:val="00B60AAE"/>
    <w:rsid w:val="00B60AB2"/>
    <w:rsid w:val="00B616B8"/>
    <w:rsid w:val="00B637AA"/>
    <w:rsid w:val="00B63999"/>
    <w:rsid w:val="00B6471E"/>
    <w:rsid w:val="00B64BD7"/>
    <w:rsid w:val="00B65299"/>
    <w:rsid w:val="00B6595A"/>
    <w:rsid w:val="00B65C2B"/>
    <w:rsid w:val="00B65D7F"/>
    <w:rsid w:val="00B67146"/>
    <w:rsid w:val="00B67D2C"/>
    <w:rsid w:val="00B67FCE"/>
    <w:rsid w:val="00B70073"/>
    <w:rsid w:val="00B70B43"/>
    <w:rsid w:val="00B70BB8"/>
    <w:rsid w:val="00B71296"/>
    <w:rsid w:val="00B713BD"/>
    <w:rsid w:val="00B71E5B"/>
    <w:rsid w:val="00B7256D"/>
    <w:rsid w:val="00B726B1"/>
    <w:rsid w:val="00B73C6A"/>
    <w:rsid w:val="00B73EF8"/>
    <w:rsid w:val="00B75829"/>
    <w:rsid w:val="00B75A9B"/>
    <w:rsid w:val="00B75B05"/>
    <w:rsid w:val="00B75D1A"/>
    <w:rsid w:val="00B764AD"/>
    <w:rsid w:val="00B765A9"/>
    <w:rsid w:val="00B76D9F"/>
    <w:rsid w:val="00B81D1C"/>
    <w:rsid w:val="00B81E68"/>
    <w:rsid w:val="00B825C0"/>
    <w:rsid w:val="00B8297D"/>
    <w:rsid w:val="00B82F65"/>
    <w:rsid w:val="00B833BB"/>
    <w:rsid w:val="00B84B6A"/>
    <w:rsid w:val="00B84DAC"/>
    <w:rsid w:val="00B84F88"/>
    <w:rsid w:val="00B853E6"/>
    <w:rsid w:val="00B85FED"/>
    <w:rsid w:val="00B86BA0"/>
    <w:rsid w:val="00B90158"/>
    <w:rsid w:val="00B903FC"/>
    <w:rsid w:val="00B90A0D"/>
    <w:rsid w:val="00B90D06"/>
    <w:rsid w:val="00B91165"/>
    <w:rsid w:val="00B911D7"/>
    <w:rsid w:val="00B91E22"/>
    <w:rsid w:val="00B933F3"/>
    <w:rsid w:val="00B93A0D"/>
    <w:rsid w:val="00B93D5F"/>
    <w:rsid w:val="00B9584B"/>
    <w:rsid w:val="00B95FAF"/>
    <w:rsid w:val="00B95FD2"/>
    <w:rsid w:val="00B96360"/>
    <w:rsid w:val="00B96477"/>
    <w:rsid w:val="00B96489"/>
    <w:rsid w:val="00B966FC"/>
    <w:rsid w:val="00BA0326"/>
    <w:rsid w:val="00BA08E9"/>
    <w:rsid w:val="00BA2F21"/>
    <w:rsid w:val="00BA3177"/>
    <w:rsid w:val="00BA42B4"/>
    <w:rsid w:val="00BA42F8"/>
    <w:rsid w:val="00BA488A"/>
    <w:rsid w:val="00BA57A7"/>
    <w:rsid w:val="00BA597A"/>
    <w:rsid w:val="00BA6137"/>
    <w:rsid w:val="00BA630E"/>
    <w:rsid w:val="00BA64AC"/>
    <w:rsid w:val="00BA6B34"/>
    <w:rsid w:val="00BA6BC0"/>
    <w:rsid w:val="00BA79D7"/>
    <w:rsid w:val="00BA7B3A"/>
    <w:rsid w:val="00BB0311"/>
    <w:rsid w:val="00BB141D"/>
    <w:rsid w:val="00BB1D15"/>
    <w:rsid w:val="00BB224E"/>
    <w:rsid w:val="00BB2E64"/>
    <w:rsid w:val="00BB37D3"/>
    <w:rsid w:val="00BB3842"/>
    <w:rsid w:val="00BB3C23"/>
    <w:rsid w:val="00BB4351"/>
    <w:rsid w:val="00BB4B10"/>
    <w:rsid w:val="00BB642B"/>
    <w:rsid w:val="00BB688F"/>
    <w:rsid w:val="00BB73A4"/>
    <w:rsid w:val="00BB7489"/>
    <w:rsid w:val="00BB7F8C"/>
    <w:rsid w:val="00BC0040"/>
    <w:rsid w:val="00BC0300"/>
    <w:rsid w:val="00BC055E"/>
    <w:rsid w:val="00BC235E"/>
    <w:rsid w:val="00BC26D8"/>
    <w:rsid w:val="00BC4464"/>
    <w:rsid w:val="00BC4AA2"/>
    <w:rsid w:val="00BC53A5"/>
    <w:rsid w:val="00BC5ECD"/>
    <w:rsid w:val="00BC68D2"/>
    <w:rsid w:val="00BC6CD5"/>
    <w:rsid w:val="00BC6E18"/>
    <w:rsid w:val="00BC6EA8"/>
    <w:rsid w:val="00BC7372"/>
    <w:rsid w:val="00BD06AA"/>
    <w:rsid w:val="00BD1537"/>
    <w:rsid w:val="00BD21C1"/>
    <w:rsid w:val="00BD2421"/>
    <w:rsid w:val="00BD3164"/>
    <w:rsid w:val="00BD43A5"/>
    <w:rsid w:val="00BD5EAF"/>
    <w:rsid w:val="00BD60AF"/>
    <w:rsid w:val="00BD7013"/>
    <w:rsid w:val="00BD7694"/>
    <w:rsid w:val="00BD78B0"/>
    <w:rsid w:val="00BE04FE"/>
    <w:rsid w:val="00BE283B"/>
    <w:rsid w:val="00BE3958"/>
    <w:rsid w:val="00BE3C07"/>
    <w:rsid w:val="00BE48DD"/>
    <w:rsid w:val="00BE553A"/>
    <w:rsid w:val="00BE71CA"/>
    <w:rsid w:val="00BE7742"/>
    <w:rsid w:val="00BF00F4"/>
    <w:rsid w:val="00BF0391"/>
    <w:rsid w:val="00BF1058"/>
    <w:rsid w:val="00BF10B9"/>
    <w:rsid w:val="00BF3C84"/>
    <w:rsid w:val="00BF3E3A"/>
    <w:rsid w:val="00BF4474"/>
    <w:rsid w:val="00BF585B"/>
    <w:rsid w:val="00BF6BEA"/>
    <w:rsid w:val="00BF6E56"/>
    <w:rsid w:val="00BF710C"/>
    <w:rsid w:val="00C01116"/>
    <w:rsid w:val="00C01516"/>
    <w:rsid w:val="00C01F9B"/>
    <w:rsid w:val="00C02F07"/>
    <w:rsid w:val="00C04BF9"/>
    <w:rsid w:val="00C04C14"/>
    <w:rsid w:val="00C04CBE"/>
    <w:rsid w:val="00C05BA5"/>
    <w:rsid w:val="00C05C8B"/>
    <w:rsid w:val="00C063AA"/>
    <w:rsid w:val="00C0652E"/>
    <w:rsid w:val="00C07073"/>
    <w:rsid w:val="00C07DBA"/>
    <w:rsid w:val="00C07F81"/>
    <w:rsid w:val="00C103D8"/>
    <w:rsid w:val="00C106E4"/>
    <w:rsid w:val="00C106FD"/>
    <w:rsid w:val="00C10A79"/>
    <w:rsid w:val="00C113EC"/>
    <w:rsid w:val="00C12D75"/>
    <w:rsid w:val="00C12FA0"/>
    <w:rsid w:val="00C133E7"/>
    <w:rsid w:val="00C145DA"/>
    <w:rsid w:val="00C15853"/>
    <w:rsid w:val="00C16393"/>
    <w:rsid w:val="00C16711"/>
    <w:rsid w:val="00C16ABD"/>
    <w:rsid w:val="00C17270"/>
    <w:rsid w:val="00C20A0F"/>
    <w:rsid w:val="00C20CBB"/>
    <w:rsid w:val="00C2104B"/>
    <w:rsid w:val="00C21411"/>
    <w:rsid w:val="00C21540"/>
    <w:rsid w:val="00C226EA"/>
    <w:rsid w:val="00C2399E"/>
    <w:rsid w:val="00C24194"/>
    <w:rsid w:val="00C24980"/>
    <w:rsid w:val="00C25F7B"/>
    <w:rsid w:val="00C3030F"/>
    <w:rsid w:val="00C30639"/>
    <w:rsid w:val="00C30E96"/>
    <w:rsid w:val="00C32595"/>
    <w:rsid w:val="00C32E61"/>
    <w:rsid w:val="00C348C5"/>
    <w:rsid w:val="00C35FB7"/>
    <w:rsid w:val="00C36895"/>
    <w:rsid w:val="00C40837"/>
    <w:rsid w:val="00C41290"/>
    <w:rsid w:val="00C41F4D"/>
    <w:rsid w:val="00C42B0F"/>
    <w:rsid w:val="00C43F22"/>
    <w:rsid w:val="00C44451"/>
    <w:rsid w:val="00C4474E"/>
    <w:rsid w:val="00C458CC"/>
    <w:rsid w:val="00C464E2"/>
    <w:rsid w:val="00C4713A"/>
    <w:rsid w:val="00C477D2"/>
    <w:rsid w:val="00C47A58"/>
    <w:rsid w:val="00C50368"/>
    <w:rsid w:val="00C5075C"/>
    <w:rsid w:val="00C51524"/>
    <w:rsid w:val="00C52B89"/>
    <w:rsid w:val="00C534FF"/>
    <w:rsid w:val="00C53A02"/>
    <w:rsid w:val="00C55053"/>
    <w:rsid w:val="00C55E3D"/>
    <w:rsid w:val="00C57122"/>
    <w:rsid w:val="00C5739D"/>
    <w:rsid w:val="00C579E9"/>
    <w:rsid w:val="00C60B39"/>
    <w:rsid w:val="00C617AE"/>
    <w:rsid w:val="00C61F7A"/>
    <w:rsid w:val="00C6209E"/>
    <w:rsid w:val="00C64934"/>
    <w:rsid w:val="00C64C92"/>
    <w:rsid w:val="00C650A9"/>
    <w:rsid w:val="00C6648D"/>
    <w:rsid w:val="00C66519"/>
    <w:rsid w:val="00C6709C"/>
    <w:rsid w:val="00C71493"/>
    <w:rsid w:val="00C71ACD"/>
    <w:rsid w:val="00C71B62"/>
    <w:rsid w:val="00C727E2"/>
    <w:rsid w:val="00C72908"/>
    <w:rsid w:val="00C72F30"/>
    <w:rsid w:val="00C73206"/>
    <w:rsid w:val="00C7326A"/>
    <w:rsid w:val="00C73A46"/>
    <w:rsid w:val="00C741F1"/>
    <w:rsid w:val="00C74791"/>
    <w:rsid w:val="00C7530B"/>
    <w:rsid w:val="00C77D5B"/>
    <w:rsid w:val="00C817BA"/>
    <w:rsid w:val="00C81E32"/>
    <w:rsid w:val="00C824CD"/>
    <w:rsid w:val="00C83AE5"/>
    <w:rsid w:val="00C83B78"/>
    <w:rsid w:val="00C83D77"/>
    <w:rsid w:val="00C843B2"/>
    <w:rsid w:val="00C8562F"/>
    <w:rsid w:val="00C8566A"/>
    <w:rsid w:val="00C877FC"/>
    <w:rsid w:val="00C879BF"/>
    <w:rsid w:val="00C9010C"/>
    <w:rsid w:val="00C916C0"/>
    <w:rsid w:val="00C91A20"/>
    <w:rsid w:val="00C921E9"/>
    <w:rsid w:val="00C92C60"/>
    <w:rsid w:val="00C93352"/>
    <w:rsid w:val="00C948B1"/>
    <w:rsid w:val="00C94ADF"/>
    <w:rsid w:val="00C94CE5"/>
    <w:rsid w:val="00C95E7C"/>
    <w:rsid w:val="00C96B40"/>
    <w:rsid w:val="00C96EA8"/>
    <w:rsid w:val="00C96FE1"/>
    <w:rsid w:val="00CA08C2"/>
    <w:rsid w:val="00CA0D0E"/>
    <w:rsid w:val="00CA0FCF"/>
    <w:rsid w:val="00CA1423"/>
    <w:rsid w:val="00CA2EB8"/>
    <w:rsid w:val="00CA30C1"/>
    <w:rsid w:val="00CA3A99"/>
    <w:rsid w:val="00CA5AD0"/>
    <w:rsid w:val="00CA726C"/>
    <w:rsid w:val="00CA79F0"/>
    <w:rsid w:val="00CA7EBA"/>
    <w:rsid w:val="00CA7EC6"/>
    <w:rsid w:val="00CB05BC"/>
    <w:rsid w:val="00CB0D3B"/>
    <w:rsid w:val="00CB1A21"/>
    <w:rsid w:val="00CB1FED"/>
    <w:rsid w:val="00CB2415"/>
    <w:rsid w:val="00CB24B1"/>
    <w:rsid w:val="00CB2647"/>
    <w:rsid w:val="00CB4706"/>
    <w:rsid w:val="00CB569F"/>
    <w:rsid w:val="00CB6022"/>
    <w:rsid w:val="00CB6AC1"/>
    <w:rsid w:val="00CB6BC8"/>
    <w:rsid w:val="00CB756C"/>
    <w:rsid w:val="00CB78D3"/>
    <w:rsid w:val="00CC09CD"/>
    <w:rsid w:val="00CC0B51"/>
    <w:rsid w:val="00CC0C41"/>
    <w:rsid w:val="00CC1B6F"/>
    <w:rsid w:val="00CC1DA8"/>
    <w:rsid w:val="00CC3CC7"/>
    <w:rsid w:val="00CC4B2D"/>
    <w:rsid w:val="00CC50C4"/>
    <w:rsid w:val="00CC672B"/>
    <w:rsid w:val="00CC7B23"/>
    <w:rsid w:val="00CD007C"/>
    <w:rsid w:val="00CD0D53"/>
    <w:rsid w:val="00CD1375"/>
    <w:rsid w:val="00CD1A53"/>
    <w:rsid w:val="00CD21CB"/>
    <w:rsid w:val="00CD2995"/>
    <w:rsid w:val="00CD344B"/>
    <w:rsid w:val="00CD3805"/>
    <w:rsid w:val="00CD423E"/>
    <w:rsid w:val="00CD4336"/>
    <w:rsid w:val="00CD48C8"/>
    <w:rsid w:val="00CD588B"/>
    <w:rsid w:val="00CD5AF1"/>
    <w:rsid w:val="00CD6BC4"/>
    <w:rsid w:val="00CD7C8C"/>
    <w:rsid w:val="00CD7F6F"/>
    <w:rsid w:val="00CE008C"/>
    <w:rsid w:val="00CE0373"/>
    <w:rsid w:val="00CE079D"/>
    <w:rsid w:val="00CE25CC"/>
    <w:rsid w:val="00CE2A8E"/>
    <w:rsid w:val="00CE2E58"/>
    <w:rsid w:val="00CE40EA"/>
    <w:rsid w:val="00CE417D"/>
    <w:rsid w:val="00CE46F4"/>
    <w:rsid w:val="00CE513A"/>
    <w:rsid w:val="00CE6745"/>
    <w:rsid w:val="00CE6FCE"/>
    <w:rsid w:val="00CE7448"/>
    <w:rsid w:val="00CE7760"/>
    <w:rsid w:val="00CF0F95"/>
    <w:rsid w:val="00CF2129"/>
    <w:rsid w:val="00CF2B5A"/>
    <w:rsid w:val="00CF352C"/>
    <w:rsid w:val="00CF3641"/>
    <w:rsid w:val="00CF3BC6"/>
    <w:rsid w:val="00CF48EB"/>
    <w:rsid w:val="00CF4E2B"/>
    <w:rsid w:val="00CF6206"/>
    <w:rsid w:val="00CF67F5"/>
    <w:rsid w:val="00CF743A"/>
    <w:rsid w:val="00D010EF"/>
    <w:rsid w:val="00D018C7"/>
    <w:rsid w:val="00D02434"/>
    <w:rsid w:val="00D02525"/>
    <w:rsid w:val="00D02C99"/>
    <w:rsid w:val="00D02F45"/>
    <w:rsid w:val="00D04329"/>
    <w:rsid w:val="00D04BB7"/>
    <w:rsid w:val="00D05297"/>
    <w:rsid w:val="00D0570B"/>
    <w:rsid w:val="00D0597E"/>
    <w:rsid w:val="00D05AA8"/>
    <w:rsid w:val="00D05EEB"/>
    <w:rsid w:val="00D06A60"/>
    <w:rsid w:val="00D07A63"/>
    <w:rsid w:val="00D07F9B"/>
    <w:rsid w:val="00D109B5"/>
    <w:rsid w:val="00D11DD6"/>
    <w:rsid w:val="00D129E1"/>
    <w:rsid w:val="00D1326B"/>
    <w:rsid w:val="00D14348"/>
    <w:rsid w:val="00D1475F"/>
    <w:rsid w:val="00D14F78"/>
    <w:rsid w:val="00D155B1"/>
    <w:rsid w:val="00D16B52"/>
    <w:rsid w:val="00D20362"/>
    <w:rsid w:val="00D21F24"/>
    <w:rsid w:val="00D223A7"/>
    <w:rsid w:val="00D22495"/>
    <w:rsid w:val="00D24484"/>
    <w:rsid w:val="00D24639"/>
    <w:rsid w:val="00D2571C"/>
    <w:rsid w:val="00D2648F"/>
    <w:rsid w:val="00D27FC8"/>
    <w:rsid w:val="00D30D82"/>
    <w:rsid w:val="00D31216"/>
    <w:rsid w:val="00D32764"/>
    <w:rsid w:val="00D33A48"/>
    <w:rsid w:val="00D35074"/>
    <w:rsid w:val="00D350A0"/>
    <w:rsid w:val="00D36A25"/>
    <w:rsid w:val="00D37995"/>
    <w:rsid w:val="00D41061"/>
    <w:rsid w:val="00D410DA"/>
    <w:rsid w:val="00D41307"/>
    <w:rsid w:val="00D413C9"/>
    <w:rsid w:val="00D421B9"/>
    <w:rsid w:val="00D433FE"/>
    <w:rsid w:val="00D43FC4"/>
    <w:rsid w:val="00D44095"/>
    <w:rsid w:val="00D444B2"/>
    <w:rsid w:val="00D4465D"/>
    <w:rsid w:val="00D44EDE"/>
    <w:rsid w:val="00D46EBB"/>
    <w:rsid w:val="00D46F4B"/>
    <w:rsid w:val="00D471DE"/>
    <w:rsid w:val="00D47DAF"/>
    <w:rsid w:val="00D50600"/>
    <w:rsid w:val="00D507FC"/>
    <w:rsid w:val="00D523CC"/>
    <w:rsid w:val="00D52820"/>
    <w:rsid w:val="00D54AD8"/>
    <w:rsid w:val="00D5522E"/>
    <w:rsid w:val="00D5624C"/>
    <w:rsid w:val="00D56744"/>
    <w:rsid w:val="00D57057"/>
    <w:rsid w:val="00D57DD1"/>
    <w:rsid w:val="00D57E06"/>
    <w:rsid w:val="00D61591"/>
    <w:rsid w:val="00D61EF4"/>
    <w:rsid w:val="00D61FEB"/>
    <w:rsid w:val="00D62154"/>
    <w:rsid w:val="00D632DF"/>
    <w:rsid w:val="00D6337E"/>
    <w:rsid w:val="00D6477E"/>
    <w:rsid w:val="00D64B07"/>
    <w:rsid w:val="00D6569B"/>
    <w:rsid w:val="00D65975"/>
    <w:rsid w:val="00D659E4"/>
    <w:rsid w:val="00D65B37"/>
    <w:rsid w:val="00D66EFD"/>
    <w:rsid w:val="00D6780E"/>
    <w:rsid w:val="00D70166"/>
    <w:rsid w:val="00D70341"/>
    <w:rsid w:val="00D705B9"/>
    <w:rsid w:val="00D71A60"/>
    <w:rsid w:val="00D7205C"/>
    <w:rsid w:val="00D7207F"/>
    <w:rsid w:val="00D726D9"/>
    <w:rsid w:val="00D737E3"/>
    <w:rsid w:val="00D7469D"/>
    <w:rsid w:val="00D74BA0"/>
    <w:rsid w:val="00D7555A"/>
    <w:rsid w:val="00D77768"/>
    <w:rsid w:val="00D77DDB"/>
    <w:rsid w:val="00D77FC2"/>
    <w:rsid w:val="00D80B6F"/>
    <w:rsid w:val="00D815F3"/>
    <w:rsid w:val="00D8198C"/>
    <w:rsid w:val="00D846CB"/>
    <w:rsid w:val="00D85C3F"/>
    <w:rsid w:val="00D86A2C"/>
    <w:rsid w:val="00D8764E"/>
    <w:rsid w:val="00D900E6"/>
    <w:rsid w:val="00D90349"/>
    <w:rsid w:val="00D90CDF"/>
    <w:rsid w:val="00D90DF5"/>
    <w:rsid w:val="00D91173"/>
    <w:rsid w:val="00D91280"/>
    <w:rsid w:val="00D92659"/>
    <w:rsid w:val="00D93295"/>
    <w:rsid w:val="00D93D29"/>
    <w:rsid w:val="00D93EF6"/>
    <w:rsid w:val="00D946DC"/>
    <w:rsid w:val="00D948D1"/>
    <w:rsid w:val="00D95309"/>
    <w:rsid w:val="00D95343"/>
    <w:rsid w:val="00D95587"/>
    <w:rsid w:val="00D963A5"/>
    <w:rsid w:val="00D96B63"/>
    <w:rsid w:val="00D96CE0"/>
    <w:rsid w:val="00D96F81"/>
    <w:rsid w:val="00D9752B"/>
    <w:rsid w:val="00D97539"/>
    <w:rsid w:val="00D976D4"/>
    <w:rsid w:val="00D97D58"/>
    <w:rsid w:val="00DA0123"/>
    <w:rsid w:val="00DA02B7"/>
    <w:rsid w:val="00DA0475"/>
    <w:rsid w:val="00DA047B"/>
    <w:rsid w:val="00DA0C99"/>
    <w:rsid w:val="00DA26BF"/>
    <w:rsid w:val="00DA2A88"/>
    <w:rsid w:val="00DA334F"/>
    <w:rsid w:val="00DA43F7"/>
    <w:rsid w:val="00DA4D1D"/>
    <w:rsid w:val="00DA639F"/>
    <w:rsid w:val="00DB0413"/>
    <w:rsid w:val="00DB0FCA"/>
    <w:rsid w:val="00DB1AE8"/>
    <w:rsid w:val="00DB2266"/>
    <w:rsid w:val="00DB2DF6"/>
    <w:rsid w:val="00DB2E8D"/>
    <w:rsid w:val="00DB44B1"/>
    <w:rsid w:val="00DB5389"/>
    <w:rsid w:val="00DB6561"/>
    <w:rsid w:val="00DB6DAF"/>
    <w:rsid w:val="00DB6E45"/>
    <w:rsid w:val="00DB7B7A"/>
    <w:rsid w:val="00DC2E63"/>
    <w:rsid w:val="00DC354A"/>
    <w:rsid w:val="00DC3D2F"/>
    <w:rsid w:val="00DC4C7C"/>
    <w:rsid w:val="00DC4F07"/>
    <w:rsid w:val="00DC5B1E"/>
    <w:rsid w:val="00DC6E01"/>
    <w:rsid w:val="00DC7405"/>
    <w:rsid w:val="00DC7BA9"/>
    <w:rsid w:val="00DD074B"/>
    <w:rsid w:val="00DD1A20"/>
    <w:rsid w:val="00DD22AD"/>
    <w:rsid w:val="00DD2742"/>
    <w:rsid w:val="00DD2862"/>
    <w:rsid w:val="00DD2CA4"/>
    <w:rsid w:val="00DD40DA"/>
    <w:rsid w:val="00DD5632"/>
    <w:rsid w:val="00DD5749"/>
    <w:rsid w:val="00DD605B"/>
    <w:rsid w:val="00DD609B"/>
    <w:rsid w:val="00DD6B09"/>
    <w:rsid w:val="00DD76B8"/>
    <w:rsid w:val="00DD7E92"/>
    <w:rsid w:val="00DE0C72"/>
    <w:rsid w:val="00DE1404"/>
    <w:rsid w:val="00DE1AFE"/>
    <w:rsid w:val="00DE20F6"/>
    <w:rsid w:val="00DE215B"/>
    <w:rsid w:val="00DE34DC"/>
    <w:rsid w:val="00DE35FF"/>
    <w:rsid w:val="00DE3D73"/>
    <w:rsid w:val="00DE4A3F"/>
    <w:rsid w:val="00DE4E14"/>
    <w:rsid w:val="00DE5202"/>
    <w:rsid w:val="00DE5A7B"/>
    <w:rsid w:val="00DE70E0"/>
    <w:rsid w:val="00DF00E7"/>
    <w:rsid w:val="00DF0D4A"/>
    <w:rsid w:val="00DF2C77"/>
    <w:rsid w:val="00DF45F8"/>
    <w:rsid w:val="00DF472C"/>
    <w:rsid w:val="00DF4FCC"/>
    <w:rsid w:val="00DF5A2C"/>
    <w:rsid w:val="00DF7275"/>
    <w:rsid w:val="00E005E0"/>
    <w:rsid w:val="00E00795"/>
    <w:rsid w:val="00E00864"/>
    <w:rsid w:val="00E01E3C"/>
    <w:rsid w:val="00E023BA"/>
    <w:rsid w:val="00E02518"/>
    <w:rsid w:val="00E02A67"/>
    <w:rsid w:val="00E035EE"/>
    <w:rsid w:val="00E05377"/>
    <w:rsid w:val="00E054DF"/>
    <w:rsid w:val="00E05B8C"/>
    <w:rsid w:val="00E069B1"/>
    <w:rsid w:val="00E06A5A"/>
    <w:rsid w:val="00E0780A"/>
    <w:rsid w:val="00E07BC9"/>
    <w:rsid w:val="00E07C0D"/>
    <w:rsid w:val="00E104D2"/>
    <w:rsid w:val="00E1087F"/>
    <w:rsid w:val="00E11124"/>
    <w:rsid w:val="00E116BF"/>
    <w:rsid w:val="00E12FF7"/>
    <w:rsid w:val="00E14C3F"/>
    <w:rsid w:val="00E14C50"/>
    <w:rsid w:val="00E14CF4"/>
    <w:rsid w:val="00E14FA2"/>
    <w:rsid w:val="00E15921"/>
    <w:rsid w:val="00E165D1"/>
    <w:rsid w:val="00E16EC3"/>
    <w:rsid w:val="00E1711A"/>
    <w:rsid w:val="00E1726D"/>
    <w:rsid w:val="00E172C7"/>
    <w:rsid w:val="00E17441"/>
    <w:rsid w:val="00E17D37"/>
    <w:rsid w:val="00E200F4"/>
    <w:rsid w:val="00E207DD"/>
    <w:rsid w:val="00E21497"/>
    <w:rsid w:val="00E216B7"/>
    <w:rsid w:val="00E216FC"/>
    <w:rsid w:val="00E21B62"/>
    <w:rsid w:val="00E21E06"/>
    <w:rsid w:val="00E220FE"/>
    <w:rsid w:val="00E22C05"/>
    <w:rsid w:val="00E22D92"/>
    <w:rsid w:val="00E23430"/>
    <w:rsid w:val="00E235D0"/>
    <w:rsid w:val="00E239EE"/>
    <w:rsid w:val="00E23B7B"/>
    <w:rsid w:val="00E2421A"/>
    <w:rsid w:val="00E24441"/>
    <w:rsid w:val="00E25AA3"/>
    <w:rsid w:val="00E25DBA"/>
    <w:rsid w:val="00E264A0"/>
    <w:rsid w:val="00E26536"/>
    <w:rsid w:val="00E26FB3"/>
    <w:rsid w:val="00E2764A"/>
    <w:rsid w:val="00E27B91"/>
    <w:rsid w:val="00E30145"/>
    <w:rsid w:val="00E30855"/>
    <w:rsid w:val="00E30A5A"/>
    <w:rsid w:val="00E30D83"/>
    <w:rsid w:val="00E31292"/>
    <w:rsid w:val="00E318EC"/>
    <w:rsid w:val="00E31BE3"/>
    <w:rsid w:val="00E31E81"/>
    <w:rsid w:val="00E32870"/>
    <w:rsid w:val="00E33319"/>
    <w:rsid w:val="00E33E05"/>
    <w:rsid w:val="00E34BA5"/>
    <w:rsid w:val="00E351CA"/>
    <w:rsid w:val="00E37166"/>
    <w:rsid w:val="00E40766"/>
    <w:rsid w:val="00E40BF2"/>
    <w:rsid w:val="00E40C06"/>
    <w:rsid w:val="00E412B8"/>
    <w:rsid w:val="00E416D8"/>
    <w:rsid w:val="00E41BC0"/>
    <w:rsid w:val="00E4266F"/>
    <w:rsid w:val="00E431E6"/>
    <w:rsid w:val="00E43468"/>
    <w:rsid w:val="00E4421A"/>
    <w:rsid w:val="00E44356"/>
    <w:rsid w:val="00E446D4"/>
    <w:rsid w:val="00E448A4"/>
    <w:rsid w:val="00E44B38"/>
    <w:rsid w:val="00E4563D"/>
    <w:rsid w:val="00E45E93"/>
    <w:rsid w:val="00E45F18"/>
    <w:rsid w:val="00E468DF"/>
    <w:rsid w:val="00E46AD3"/>
    <w:rsid w:val="00E47788"/>
    <w:rsid w:val="00E4798B"/>
    <w:rsid w:val="00E47BC5"/>
    <w:rsid w:val="00E50F07"/>
    <w:rsid w:val="00E50F96"/>
    <w:rsid w:val="00E5184B"/>
    <w:rsid w:val="00E52A35"/>
    <w:rsid w:val="00E5341B"/>
    <w:rsid w:val="00E5432D"/>
    <w:rsid w:val="00E54F20"/>
    <w:rsid w:val="00E56466"/>
    <w:rsid w:val="00E601B3"/>
    <w:rsid w:val="00E60679"/>
    <w:rsid w:val="00E60DFD"/>
    <w:rsid w:val="00E6271F"/>
    <w:rsid w:val="00E629BA"/>
    <w:rsid w:val="00E630B9"/>
    <w:rsid w:val="00E64061"/>
    <w:rsid w:val="00E6496B"/>
    <w:rsid w:val="00E64C51"/>
    <w:rsid w:val="00E65716"/>
    <w:rsid w:val="00E660A1"/>
    <w:rsid w:val="00E66EB9"/>
    <w:rsid w:val="00E66F16"/>
    <w:rsid w:val="00E67BBD"/>
    <w:rsid w:val="00E721FB"/>
    <w:rsid w:val="00E723EE"/>
    <w:rsid w:val="00E72B71"/>
    <w:rsid w:val="00E7427E"/>
    <w:rsid w:val="00E747FA"/>
    <w:rsid w:val="00E74C9E"/>
    <w:rsid w:val="00E755B2"/>
    <w:rsid w:val="00E759A5"/>
    <w:rsid w:val="00E75C79"/>
    <w:rsid w:val="00E75DA8"/>
    <w:rsid w:val="00E76A6D"/>
    <w:rsid w:val="00E77094"/>
    <w:rsid w:val="00E81566"/>
    <w:rsid w:val="00E8235C"/>
    <w:rsid w:val="00E827C4"/>
    <w:rsid w:val="00E84CFB"/>
    <w:rsid w:val="00E84D25"/>
    <w:rsid w:val="00E86078"/>
    <w:rsid w:val="00E87F31"/>
    <w:rsid w:val="00E9010C"/>
    <w:rsid w:val="00E9075B"/>
    <w:rsid w:val="00E917C5"/>
    <w:rsid w:val="00E95268"/>
    <w:rsid w:val="00E95353"/>
    <w:rsid w:val="00E9698D"/>
    <w:rsid w:val="00E971ED"/>
    <w:rsid w:val="00E97C28"/>
    <w:rsid w:val="00EA0491"/>
    <w:rsid w:val="00EA05D2"/>
    <w:rsid w:val="00EA0C84"/>
    <w:rsid w:val="00EA0D18"/>
    <w:rsid w:val="00EA0DD0"/>
    <w:rsid w:val="00EA1255"/>
    <w:rsid w:val="00EA13F0"/>
    <w:rsid w:val="00EA2F82"/>
    <w:rsid w:val="00EA343D"/>
    <w:rsid w:val="00EA3C2C"/>
    <w:rsid w:val="00EA404E"/>
    <w:rsid w:val="00EA4783"/>
    <w:rsid w:val="00EA5015"/>
    <w:rsid w:val="00EA5BB5"/>
    <w:rsid w:val="00EA76D1"/>
    <w:rsid w:val="00EA782D"/>
    <w:rsid w:val="00EB0073"/>
    <w:rsid w:val="00EB092A"/>
    <w:rsid w:val="00EB10A2"/>
    <w:rsid w:val="00EB29EA"/>
    <w:rsid w:val="00EB2C66"/>
    <w:rsid w:val="00EB32CB"/>
    <w:rsid w:val="00EB340D"/>
    <w:rsid w:val="00EB49FC"/>
    <w:rsid w:val="00EB56A1"/>
    <w:rsid w:val="00EB5915"/>
    <w:rsid w:val="00EB592A"/>
    <w:rsid w:val="00EC0059"/>
    <w:rsid w:val="00EC0071"/>
    <w:rsid w:val="00EC0DF0"/>
    <w:rsid w:val="00EC0FF5"/>
    <w:rsid w:val="00EC27AC"/>
    <w:rsid w:val="00EC280D"/>
    <w:rsid w:val="00EC4EE3"/>
    <w:rsid w:val="00EC51AC"/>
    <w:rsid w:val="00EC55B1"/>
    <w:rsid w:val="00EC586A"/>
    <w:rsid w:val="00EC6F8D"/>
    <w:rsid w:val="00EC757E"/>
    <w:rsid w:val="00EC7748"/>
    <w:rsid w:val="00EC7AEC"/>
    <w:rsid w:val="00EC7D55"/>
    <w:rsid w:val="00ED0D6D"/>
    <w:rsid w:val="00ED0EA6"/>
    <w:rsid w:val="00ED1DFB"/>
    <w:rsid w:val="00ED36F2"/>
    <w:rsid w:val="00ED3A81"/>
    <w:rsid w:val="00ED4B60"/>
    <w:rsid w:val="00ED5736"/>
    <w:rsid w:val="00ED6137"/>
    <w:rsid w:val="00ED6DB0"/>
    <w:rsid w:val="00ED6E41"/>
    <w:rsid w:val="00EE1561"/>
    <w:rsid w:val="00EE19DD"/>
    <w:rsid w:val="00EE1B34"/>
    <w:rsid w:val="00EE2051"/>
    <w:rsid w:val="00EE209A"/>
    <w:rsid w:val="00EE3521"/>
    <w:rsid w:val="00EE3E68"/>
    <w:rsid w:val="00EE405A"/>
    <w:rsid w:val="00EE4AC3"/>
    <w:rsid w:val="00EE5114"/>
    <w:rsid w:val="00EE59A8"/>
    <w:rsid w:val="00EE5EFD"/>
    <w:rsid w:val="00EE6E32"/>
    <w:rsid w:val="00EE7512"/>
    <w:rsid w:val="00EE7B97"/>
    <w:rsid w:val="00EE7F5D"/>
    <w:rsid w:val="00EF0A84"/>
    <w:rsid w:val="00EF0B39"/>
    <w:rsid w:val="00EF0FDA"/>
    <w:rsid w:val="00EF11C9"/>
    <w:rsid w:val="00EF16EF"/>
    <w:rsid w:val="00EF1AE9"/>
    <w:rsid w:val="00EF21DC"/>
    <w:rsid w:val="00EF37D1"/>
    <w:rsid w:val="00EF44E4"/>
    <w:rsid w:val="00EF4F5C"/>
    <w:rsid w:val="00EF5759"/>
    <w:rsid w:val="00EF5B7D"/>
    <w:rsid w:val="00EF70B4"/>
    <w:rsid w:val="00EF73BE"/>
    <w:rsid w:val="00F00066"/>
    <w:rsid w:val="00F0007A"/>
    <w:rsid w:val="00F0010F"/>
    <w:rsid w:val="00F00875"/>
    <w:rsid w:val="00F00959"/>
    <w:rsid w:val="00F00E8D"/>
    <w:rsid w:val="00F00F5B"/>
    <w:rsid w:val="00F01455"/>
    <w:rsid w:val="00F0147D"/>
    <w:rsid w:val="00F0356D"/>
    <w:rsid w:val="00F061AD"/>
    <w:rsid w:val="00F06E80"/>
    <w:rsid w:val="00F07362"/>
    <w:rsid w:val="00F073EB"/>
    <w:rsid w:val="00F103AE"/>
    <w:rsid w:val="00F117F8"/>
    <w:rsid w:val="00F11D62"/>
    <w:rsid w:val="00F12638"/>
    <w:rsid w:val="00F137C3"/>
    <w:rsid w:val="00F14199"/>
    <w:rsid w:val="00F14743"/>
    <w:rsid w:val="00F14C3E"/>
    <w:rsid w:val="00F14C5F"/>
    <w:rsid w:val="00F15F98"/>
    <w:rsid w:val="00F16033"/>
    <w:rsid w:val="00F16192"/>
    <w:rsid w:val="00F16AF3"/>
    <w:rsid w:val="00F16F32"/>
    <w:rsid w:val="00F201A6"/>
    <w:rsid w:val="00F2135C"/>
    <w:rsid w:val="00F2268A"/>
    <w:rsid w:val="00F22BDD"/>
    <w:rsid w:val="00F241F9"/>
    <w:rsid w:val="00F24555"/>
    <w:rsid w:val="00F247F3"/>
    <w:rsid w:val="00F24D79"/>
    <w:rsid w:val="00F2670A"/>
    <w:rsid w:val="00F27305"/>
    <w:rsid w:val="00F27A5E"/>
    <w:rsid w:val="00F30749"/>
    <w:rsid w:val="00F31041"/>
    <w:rsid w:val="00F31304"/>
    <w:rsid w:val="00F313C6"/>
    <w:rsid w:val="00F316E8"/>
    <w:rsid w:val="00F32393"/>
    <w:rsid w:val="00F328F4"/>
    <w:rsid w:val="00F32B74"/>
    <w:rsid w:val="00F32ED3"/>
    <w:rsid w:val="00F333EE"/>
    <w:rsid w:val="00F33437"/>
    <w:rsid w:val="00F3491B"/>
    <w:rsid w:val="00F3536C"/>
    <w:rsid w:val="00F366CC"/>
    <w:rsid w:val="00F36D05"/>
    <w:rsid w:val="00F36D2A"/>
    <w:rsid w:val="00F378CF"/>
    <w:rsid w:val="00F40C60"/>
    <w:rsid w:val="00F40C91"/>
    <w:rsid w:val="00F41583"/>
    <w:rsid w:val="00F41F27"/>
    <w:rsid w:val="00F41FFA"/>
    <w:rsid w:val="00F421E0"/>
    <w:rsid w:val="00F429F0"/>
    <w:rsid w:val="00F42FE5"/>
    <w:rsid w:val="00F44C4D"/>
    <w:rsid w:val="00F45372"/>
    <w:rsid w:val="00F46CA7"/>
    <w:rsid w:val="00F476AB"/>
    <w:rsid w:val="00F505EF"/>
    <w:rsid w:val="00F5095E"/>
    <w:rsid w:val="00F51051"/>
    <w:rsid w:val="00F51329"/>
    <w:rsid w:val="00F51F07"/>
    <w:rsid w:val="00F521E4"/>
    <w:rsid w:val="00F5254D"/>
    <w:rsid w:val="00F53B16"/>
    <w:rsid w:val="00F53D58"/>
    <w:rsid w:val="00F545BD"/>
    <w:rsid w:val="00F551C4"/>
    <w:rsid w:val="00F5732F"/>
    <w:rsid w:val="00F578BD"/>
    <w:rsid w:val="00F57CD1"/>
    <w:rsid w:val="00F6117F"/>
    <w:rsid w:val="00F611AE"/>
    <w:rsid w:val="00F61956"/>
    <w:rsid w:val="00F61D09"/>
    <w:rsid w:val="00F62B8B"/>
    <w:rsid w:val="00F6357E"/>
    <w:rsid w:val="00F63EA7"/>
    <w:rsid w:val="00F66CCD"/>
    <w:rsid w:val="00F67E3D"/>
    <w:rsid w:val="00F70350"/>
    <w:rsid w:val="00F70BCC"/>
    <w:rsid w:val="00F71286"/>
    <w:rsid w:val="00F7155B"/>
    <w:rsid w:val="00F716B8"/>
    <w:rsid w:val="00F724EB"/>
    <w:rsid w:val="00F725D5"/>
    <w:rsid w:val="00F728FF"/>
    <w:rsid w:val="00F72ED2"/>
    <w:rsid w:val="00F7313F"/>
    <w:rsid w:val="00F73288"/>
    <w:rsid w:val="00F752B7"/>
    <w:rsid w:val="00F75FAA"/>
    <w:rsid w:val="00F75FAF"/>
    <w:rsid w:val="00F76F60"/>
    <w:rsid w:val="00F771D9"/>
    <w:rsid w:val="00F775D9"/>
    <w:rsid w:val="00F7798F"/>
    <w:rsid w:val="00F80512"/>
    <w:rsid w:val="00F80527"/>
    <w:rsid w:val="00F82AE9"/>
    <w:rsid w:val="00F82D4B"/>
    <w:rsid w:val="00F82E82"/>
    <w:rsid w:val="00F84736"/>
    <w:rsid w:val="00F8487D"/>
    <w:rsid w:val="00F84CAF"/>
    <w:rsid w:val="00F8558C"/>
    <w:rsid w:val="00F85A1B"/>
    <w:rsid w:val="00F86309"/>
    <w:rsid w:val="00F86780"/>
    <w:rsid w:val="00F86CB5"/>
    <w:rsid w:val="00F9004C"/>
    <w:rsid w:val="00F90731"/>
    <w:rsid w:val="00F90FC5"/>
    <w:rsid w:val="00F91D24"/>
    <w:rsid w:val="00F92489"/>
    <w:rsid w:val="00F92704"/>
    <w:rsid w:val="00F935F4"/>
    <w:rsid w:val="00F945B2"/>
    <w:rsid w:val="00F95B7D"/>
    <w:rsid w:val="00F96A14"/>
    <w:rsid w:val="00F96CCC"/>
    <w:rsid w:val="00FA00AD"/>
    <w:rsid w:val="00FA043F"/>
    <w:rsid w:val="00FA0836"/>
    <w:rsid w:val="00FA08FF"/>
    <w:rsid w:val="00FA0AFD"/>
    <w:rsid w:val="00FA13A7"/>
    <w:rsid w:val="00FA1FA2"/>
    <w:rsid w:val="00FA221E"/>
    <w:rsid w:val="00FA2ADB"/>
    <w:rsid w:val="00FA38FB"/>
    <w:rsid w:val="00FA48E2"/>
    <w:rsid w:val="00FA5040"/>
    <w:rsid w:val="00FA51B1"/>
    <w:rsid w:val="00FA6FB7"/>
    <w:rsid w:val="00FA7005"/>
    <w:rsid w:val="00FA70B0"/>
    <w:rsid w:val="00FA79F1"/>
    <w:rsid w:val="00FA7B99"/>
    <w:rsid w:val="00FB0ABB"/>
    <w:rsid w:val="00FB0EFD"/>
    <w:rsid w:val="00FB174C"/>
    <w:rsid w:val="00FB18D6"/>
    <w:rsid w:val="00FB232F"/>
    <w:rsid w:val="00FB34D7"/>
    <w:rsid w:val="00FB3686"/>
    <w:rsid w:val="00FB3F01"/>
    <w:rsid w:val="00FB44AD"/>
    <w:rsid w:val="00FB5740"/>
    <w:rsid w:val="00FB6C5F"/>
    <w:rsid w:val="00FC0235"/>
    <w:rsid w:val="00FC0340"/>
    <w:rsid w:val="00FC1BC5"/>
    <w:rsid w:val="00FC2619"/>
    <w:rsid w:val="00FC272E"/>
    <w:rsid w:val="00FC29E4"/>
    <w:rsid w:val="00FC2AC8"/>
    <w:rsid w:val="00FC30F4"/>
    <w:rsid w:val="00FC5928"/>
    <w:rsid w:val="00FC5B46"/>
    <w:rsid w:val="00FC5EE9"/>
    <w:rsid w:val="00FC63D9"/>
    <w:rsid w:val="00FC71D3"/>
    <w:rsid w:val="00FD0315"/>
    <w:rsid w:val="00FD1265"/>
    <w:rsid w:val="00FD2033"/>
    <w:rsid w:val="00FD260D"/>
    <w:rsid w:val="00FD3309"/>
    <w:rsid w:val="00FD33FE"/>
    <w:rsid w:val="00FD3836"/>
    <w:rsid w:val="00FD3A0F"/>
    <w:rsid w:val="00FD3B86"/>
    <w:rsid w:val="00FD3EC3"/>
    <w:rsid w:val="00FD428F"/>
    <w:rsid w:val="00FD43BC"/>
    <w:rsid w:val="00FD472E"/>
    <w:rsid w:val="00FD4DCC"/>
    <w:rsid w:val="00FD59E2"/>
    <w:rsid w:val="00FD5B6F"/>
    <w:rsid w:val="00FD6D70"/>
    <w:rsid w:val="00FD7E5F"/>
    <w:rsid w:val="00FE013A"/>
    <w:rsid w:val="00FE26EA"/>
    <w:rsid w:val="00FE2B3B"/>
    <w:rsid w:val="00FE2E3C"/>
    <w:rsid w:val="00FE46C5"/>
    <w:rsid w:val="00FE486A"/>
    <w:rsid w:val="00FE4D98"/>
    <w:rsid w:val="00FE5120"/>
    <w:rsid w:val="00FE5528"/>
    <w:rsid w:val="00FE7289"/>
    <w:rsid w:val="00FE7472"/>
    <w:rsid w:val="00FE7D9A"/>
    <w:rsid w:val="00FE7FD5"/>
    <w:rsid w:val="00FF2032"/>
    <w:rsid w:val="00FF2411"/>
    <w:rsid w:val="00FF3328"/>
    <w:rsid w:val="00FF3370"/>
    <w:rsid w:val="00FF40A0"/>
    <w:rsid w:val="00FF40B6"/>
    <w:rsid w:val="00FF4E9D"/>
    <w:rsid w:val="00FF5ED7"/>
    <w:rsid w:val="00FF73B2"/>
    <w:rsid w:val="00FF7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26DA329-7231-4A92-82B6-22F4D0B7B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header" w:uiPriority="99"/>
    <w:lsdException w:name="footer" w:uiPriority="99"/>
    <w:lsdException w:name="caption" w:uiPriority="99" w:qFormat="1"/>
    <w:lsdException w:name="Title" w:qFormat="1"/>
    <w:lsdException w:name="Body Text" w:uiPriority="99"/>
    <w:lsdException w:name="Body Text Indent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99" w:qFormat="1"/>
    <w:lsdException w:name="Emphasis" w:uiPriority="99" w:qFormat="1"/>
    <w:lsdException w:name="Document Map" w:uiPriority="99"/>
    <w:lsdException w:name="Normal (Web)" w:uiPriority="99"/>
    <w:lsdException w:name="HTML Cit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99" w:unhideWhenUsed="1"/>
    <w:lsdException w:name="Table Professional" w:semiHidden="1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77E"/>
  </w:style>
  <w:style w:type="paragraph" w:styleId="1">
    <w:name w:val="heading 1"/>
    <w:basedOn w:val="a"/>
    <w:next w:val="a"/>
    <w:link w:val="10"/>
    <w:uiPriority w:val="99"/>
    <w:qFormat/>
    <w:rsid w:val="00D6477E"/>
    <w:pPr>
      <w:keepNext/>
      <w:ind w:firstLine="720"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0814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8140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876EB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A3479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6477E"/>
    <w:pPr>
      <w:keepNext/>
      <w:jc w:val="center"/>
      <w:outlineLvl w:val="5"/>
    </w:pPr>
    <w:rPr>
      <w:b/>
      <w:sz w:val="36"/>
      <w:lang w:val="x-none" w:eastAsia="x-none"/>
    </w:rPr>
  </w:style>
  <w:style w:type="paragraph" w:styleId="7">
    <w:name w:val="heading 7"/>
    <w:basedOn w:val="a"/>
    <w:next w:val="a"/>
    <w:link w:val="70"/>
    <w:uiPriority w:val="99"/>
    <w:qFormat/>
    <w:rsid w:val="00CF0F95"/>
    <w:pPr>
      <w:keepNext/>
      <w:tabs>
        <w:tab w:val="left" w:pos="7371"/>
      </w:tabs>
      <w:outlineLvl w:val="6"/>
    </w:pPr>
    <w:rPr>
      <w:sz w:val="32"/>
    </w:rPr>
  </w:style>
  <w:style w:type="paragraph" w:styleId="8">
    <w:name w:val="heading 8"/>
    <w:basedOn w:val="a"/>
    <w:next w:val="a"/>
    <w:link w:val="80"/>
    <w:uiPriority w:val="99"/>
    <w:qFormat/>
    <w:rsid w:val="0088683F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0"/>
    <w:uiPriority w:val="99"/>
    <w:qFormat/>
    <w:rsid w:val="00CF0F95"/>
    <w:pPr>
      <w:keepNext/>
      <w:widowControl w:val="0"/>
      <w:autoSpaceDE w:val="0"/>
      <w:autoSpaceDN w:val="0"/>
      <w:adjustRightInd w:val="0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autoRedefine/>
    <w:uiPriority w:val="39"/>
    <w:rsid w:val="007868A4"/>
    <w:pPr>
      <w:tabs>
        <w:tab w:val="right" w:leader="dot" w:pos="9627"/>
      </w:tabs>
    </w:pPr>
    <w:rPr>
      <w:noProof/>
      <w:sz w:val="28"/>
      <w:szCs w:val="28"/>
    </w:rPr>
  </w:style>
  <w:style w:type="paragraph" w:customStyle="1" w:styleId="14">
    <w:name w:val="Обычный + 14 пт"/>
    <w:aliases w:val="По центру,По ширине,Первая строка:  1,27 см,27 см Знак Знак,27 см Знак Знак Знак Знак,По правому краю,Слева:  8,89 см,27 см Знак Знак Знак Знак Знак Знак,25 см"/>
    <w:basedOn w:val="a"/>
    <w:link w:val="140"/>
    <w:rsid w:val="0088683F"/>
    <w:rPr>
      <w:sz w:val="28"/>
      <w:lang w:val="x-none" w:eastAsia="x-none"/>
    </w:rPr>
  </w:style>
  <w:style w:type="character" w:customStyle="1" w:styleId="140">
    <w:name w:val="Обычный + 14 пт Знак"/>
    <w:aliases w:val="По центру Знак"/>
    <w:link w:val="14"/>
    <w:locked/>
    <w:rsid w:val="000030D1"/>
    <w:rPr>
      <w:sz w:val="28"/>
    </w:rPr>
  </w:style>
  <w:style w:type="paragraph" w:styleId="21">
    <w:name w:val="toc 2"/>
    <w:basedOn w:val="a"/>
    <w:next w:val="a"/>
    <w:autoRedefine/>
    <w:uiPriority w:val="39"/>
    <w:rsid w:val="00D6569B"/>
    <w:pPr>
      <w:tabs>
        <w:tab w:val="right" w:leader="dot" w:pos="9356"/>
      </w:tabs>
      <w:ind w:left="200"/>
    </w:pPr>
  </w:style>
  <w:style w:type="character" w:styleId="a3">
    <w:name w:val="Hyperlink"/>
    <w:uiPriority w:val="99"/>
    <w:rsid w:val="00024425"/>
    <w:rPr>
      <w:color w:val="0000FF"/>
      <w:u w:val="single"/>
    </w:rPr>
  </w:style>
  <w:style w:type="paragraph" w:styleId="a4">
    <w:name w:val="Body Text Indent"/>
    <w:basedOn w:val="a"/>
    <w:link w:val="a5"/>
    <w:autoRedefine/>
    <w:uiPriority w:val="99"/>
    <w:rsid w:val="006B5E1B"/>
    <w:pPr>
      <w:ind w:right="-45" w:firstLine="62"/>
      <w:jc w:val="center"/>
    </w:pPr>
    <w:rPr>
      <w:bCs/>
      <w:i/>
      <w:sz w:val="28"/>
      <w:szCs w:val="28"/>
      <w:lang w:val="x-none" w:eastAsia="x-none"/>
    </w:rPr>
  </w:style>
  <w:style w:type="paragraph" w:styleId="a6">
    <w:name w:val="Body Text"/>
    <w:basedOn w:val="a"/>
    <w:link w:val="a7"/>
    <w:uiPriority w:val="99"/>
    <w:rsid w:val="00A3479C"/>
    <w:rPr>
      <w:sz w:val="28"/>
      <w:szCs w:val="28"/>
      <w:lang w:val="x-none" w:eastAsia="x-none"/>
    </w:rPr>
  </w:style>
  <w:style w:type="paragraph" w:customStyle="1" w:styleId="a8">
    <w:name w:val="Название"/>
    <w:aliases w:val="текст"/>
    <w:basedOn w:val="a"/>
    <w:link w:val="a9"/>
    <w:qFormat/>
    <w:rsid w:val="00081401"/>
    <w:pPr>
      <w:jc w:val="center"/>
    </w:pPr>
    <w:rPr>
      <w:sz w:val="32"/>
      <w:lang w:val="x-none" w:eastAsia="x-none"/>
    </w:rPr>
  </w:style>
  <w:style w:type="paragraph" w:styleId="aa">
    <w:name w:val="footer"/>
    <w:basedOn w:val="a"/>
    <w:link w:val="ab"/>
    <w:uiPriority w:val="99"/>
    <w:rsid w:val="005434A9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5434A9"/>
  </w:style>
  <w:style w:type="paragraph" w:styleId="31">
    <w:name w:val="Body Text Indent 3"/>
    <w:basedOn w:val="a"/>
    <w:link w:val="32"/>
    <w:uiPriority w:val="99"/>
    <w:rsid w:val="00876EBE"/>
    <w:pPr>
      <w:spacing w:after="120"/>
      <w:ind w:left="283"/>
    </w:pPr>
    <w:rPr>
      <w:sz w:val="16"/>
      <w:szCs w:val="16"/>
    </w:rPr>
  </w:style>
  <w:style w:type="table" w:styleId="ad">
    <w:name w:val="Table Grid"/>
    <w:basedOn w:val="a1"/>
    <w:uiPriority w:val="59"/>
    <w:rsid w:val="001B5F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3"/>
    <w:basedOn w:val="a"/>
    <w:link w:val="34"/>
    <w:uiPriority w:val="99"/>
    <w:rsid w:val="00923CBC"/>
    <w:pPr>
      <w:spacing w:after="120"/>
    </w:pPr>
    <w:rPr>
      <w:sz w:val="16"/>
      <w:szCs w:val="16"/>
    </w:rPr>
  </w:style>
  <w:style w:type="paragraph" w:styleId="ae">
    <w:name w:val="header"/>
    <w:basedOn w:val="a"/>
    <w:link w:val="af"/>
    <w:uiPriority w:val="99"/>
    <w:rsid w:val="00586343"/>
    <w:pPr>
      <w:tabs>
        <w:tab w:val="center" w:pos="4677"/>
        <w:tab w:val="right" w:pos="9355"/>
      </w:tabs>
    </w:pPr>
  </w:style>
  <w:style w:type="paragraph" w:styleId="35">
    <w:name w:val="toc 3"/>
    <w:basedOn w:val="a"/>
    <w:next w:val="a"/>
    <w:autoRedefine/>
    <w:uiPriority w:val="99"/>
    <w:rsid w:val="007868A4"/>
    <w:pPr>
      <w:ind w:left="400"/>
    </w:pPr>
  </w:style>
  <w:style w:type="paragraph" w:styleId="22">
    <w:name w:val="Body Text 2"/>
    <w:basedOn w:val="a"/>
    <w:link w:val="23"/>
    <w:uiPriority w:val="99"/>
    <w:rsid w:val="003544C7"/>
    <w:pPr>
      <w:spacing w:after="120" w:line="480" w:lineRule="auto"/>
    </w:pPr>
  </w:style>
  <w:style w:type="paragraph" w:styleId="24">
    <w:name w:val="Body Text Indent 2"/>
    <w:basedOn w:val="a"/>
    <w:link w:val="25"/>
    <w:uiPriority w:val="99"/>
    <w:rsid w:val="00647B71"/>
    <w:pPr>
      <w:spacing w:after="120" w:line="480" w:lineRule="auto"/>
      <w:ind w:left="283"/>
    </w:pPr>
  </w:style>
  <w:style w:type="paragraph" w:styleId="af0">
    <w:name w:val="Balloon Text"/>
    <w:basedOn w:val="a"/>
    <w:link w:val="af1"/>
    <w:uiPriority w:val="99"/>
    <w:rsid w:val="00A2509D"/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uiPriority w:val="99"/>
    <w:rsid w:val="00A2509D"/>
    <w:rPr>
      <w:rFonts w:ascii="Tahoma" w:hAnsi="Tahoma" w:cs="Tahoma"/>
      <w:sz w:val="16"/>
      <w:szCs w:val="16"/>
    </w:rPr>
  </w:style>
  <w:style w:type="paragraph" w:customStyle="1" w:styleId="12">
    <w:name w:val="основной 1"/>
    <w:basedOn w:val="a"/>
    <w:link w:val="13"/>
    <w:qFormat/>
    <w:rsid w:val="008027C9"/>
    <w:pPr>
      <w:spacing w:before="40" w:after="60"/>
      <w:ind w:firstLine="567"/>
      <w:jc w:val="both"/>
    </w:pPr>
    <w:rPr>
      <w:sz w:val="28"/>
      <w:szCs w:val="28"/>
      <w:lang w:val="x-none" w:eastAsia="x-none"/>
    </w:rPr>
  </w:style>
  <w:style w:type="character" w:customStyle="1" w:styleId="13">
    <w:name w:val="основной 1 Знак"/>
    <w:link w:val="12"/>
    <w:rsid w:val="008027C9"/>
    <w:rPr>
      <w:sz w:val="28"/>
      <w:szCs w:val="28"/>
    </w:rPr>
  </w:style>
  <w:style w:type="paragraph" w:styleId="af2">
    <w:name w:val="Subtitle"/>
    <w:basedOn w:val="a"/>
    <w:next w:val="a"/>
    <w:link w:val="af3"/>
    <w:uiPriority w:val="11"/>
    <w:qFormat/>
    <w:rsid w:val="008027C9"/>
    <w:pPr>
      <w:numPr>
        <w:ilvl w:val="1"/>
      </w:numPr>
    </w:pPr>
    <w:rPr>
      <w:i/>
      <w:iCs/>
      <w:spacing w:val="15"/>
      <w:sz w:val="28"/>
      <w:szCs w:val="28"/>
      <w:u w:val="single"/>
      <w:lang w:val="x-none" w:eastAsia="x-none"/>
    </w:rPr>
  </w:style>
  <w:style w:type="character" w:customStyle="1" w:styleId="af3">
    <w:name w:val="Подзаголовок Знак"/>
    <w:link w:val="af2"/>
    <w:uiPriority w:val="11"/>
    <w:rsid w:val="008027C9"/>
    <w:rPr>
      <w:i/>
      <w:iCs/>
      <w:spacing w:val="15"/>
      <w:sz w:val="28"/>
      <w:szCs w:val="28"/>
      <w:u w:val="single"/>
    </w:rPr>
  </w:style>
  <w:style w:type="character" w:styleId="af4">
    <w:name w:val="FollowedHyperlink"/>
    <w:uiPriority w:val="99"/>
    <w:unhideWhenUsed/>
    <w:rsid w:val="004E4344"/>
    <w:rPr>
      <w:color w:val="800080"/>
      <w:u w:val="single"/>
    </w:rPr>
  </w:style>
  <w:style w:type="paragraph" w:styleId="af5">
    <w:name w:val="List Paragraph"/>
    <w:basedOn w:val="a"/>
    <w:link w:val="af6"/>
    <w:uiPriority w:val="34"/>
    <w:qFormat/>
    <w:rsid w:val="00571160"/>
    <w:pPr>
      <w:ind w:left="720"/>
      <w:contextualSpacing/>
    </w:pPr>
  </w:style>
  <w:style w:type="character" w:customStyle="1" w:styleId="af6">
    <w:name w:val="Абзац списка Знак"/>
    <w:link w:val="af5"/>
    <w:uiPriority w:val="34"/>
    <w:rsid w:val="00571160"/>
  </w:style>
  <w:style w:type="paragraph" w:customStyle="1" w:styleId="Iiiaeuiue">
    <w:name w:val="Ii?iaeuiue"/>
    <w:rsid w:val="00897726"/>
    <w:rPr>
      <w:rFonts w:ascii="Baltica" w:hAnsi="Baltica"/>
      <w:sz w:val="24"/>
    </w:rPr>
  </w:style>
  <w:style w:type="numbering" w:customStyle="1" w:styleId="15">
    <w:name w:val="Нет списка1"/>
    <w:next w:val="a2"/>
    <w:uiPriority w:val="99"/>
    <w:semiHidden/>
    <w:unhideWhenUsed/>
    <w:rsid w:val="008220FA"/>
  </w:style>
  <w:style w:type="character" w:customStyle="1" w:styleId="a7">
    <w:name w:val="Основной текст Знак"/>
    <w:link w:val="a6"/>
    <w:uiPriority w:val="99"/>
    <w:rsid w:val="008220FA"/>
    <w:rPr>
      <w:sz w:val="28"/>
      <w:szCs w:val="28"/>
    </w:rPr>
  </w:style>
  <w:style w:type="character" w:customStyle="1" w:styleId="af">
    <w:name w:val="Верхний колонтитул Знак"/>
    <w:link w:val="ae"/>
    <w:uiPriority w:val="99"/>
    <w:rsid w:val="008220FA"/>
  </w:style>
  <w:style w:type="character" w:customStyle="1" w:styleId="ab">
    <w:name w:val="Нижний колонтитул Знак"/>
    <w:link w:val="aa"/>
    <w:uiPriority w:val="99"/>
    <w:rsid w:val="008220FA"/>
  </w:style>
  <w:style w:type="character" w:customStyle="1" w:styleId="80">
    <w:name w:val="Заголовок 8 Знак"/>
    <w:link w:val="8"/>
    <w:uiPriority w:val="99"/>
    <w:rsid w:val="00CE6745"/>
    <w:rPr>
      <w:i/>
      <w:iCs/>
      <w:sz w:val="24"/>
      <w:szCs w:val="24"/>
    </w:rPr>
  </w:style>
  <w:style w:type="character" w:customStyle="1" w:styleId="a5">
    <w:name w:val="Основной текст с отступом Знак"/>
    <w:link w:val="a4"/>
    <w:uiPriority w:val="99"/>
    <w:rsid w:val="006B5E1B"/>
    <w:rPr>
      <w:bCs/>
      <w:i/>
      <w:sz w:val="28"/>
      <w:szCs w:val="28"/>
    </w:rPr>
  </w:style>
  <w:style w:type="character" w:customStyle="1" w:styleId="60">
    <w:name w:val="Заголовок 6 Знак"/>
    <w:link w:val="6"/>
    <w:uiPriority w:val="99"/>
    <w:rsid w:val="00810D46"/>
    <w:rPr>
      <w:b/>
      <w:sz w:val="36"/>
    </w:rPr>
  </w:style>
  <w:style w:type="character" w:customStyle="1" w:styleId="a9">
    <w:name w:val="Название Знак"/>
    <w:link w:val="a8"/>
    <w:uiPriority w:val="99"/>
    <w:rsid w:val="00810D46"/>
    <w:rPr>
      <w:sz w:val="32"/>
    </w:rPr>
  </w:style>
  <w:style w:type="paragraph" w:styleId="af7">
    <w:name w:val="Normal (Web)"/>
    <w:basedOn w:val="a"/>
    <w:uiPriority w:val="99"/>
    <w:unhideWhenUsed/>
    <w:rsid w:val="00C464E2"/>
    <w:pPr>
      <w:spacing w:before="100" w:beforeAutospacing="1" w:after="100" w:afterAutospacing="1"/>
    </w:pPr>
    <w:rPr>
      <w:sz w:val="24"/>
      <w:szCs w:val="24"/>
    </w:rPr>
  </w:style>
  <w:style w:type="character" w:customStyle="1" w:styleId="23">
    <w:name w:val="Основной текст 2 Знак"/>
    <w:link w:val="22"/>
    <w:uiPriority w:val="99"/>
    <w:rsid w:val="004D3E23"/>
  </w:style>
  <w:style w:type="paragraph" w:customStyle="1" w:styleId="Sf13">
    <w:name w:val="Основной текст с отSf1тупом 3"/>
    <w:basedOn w:val="a"/>
    <w:uiPriority w:val="99"/>
    <w:rsid w:val="00B10B9E"/>
    <w:pPr>
      <w:widowControl w:val="0"/>
      <w:ind w:firstLine="709"/>
      <w:jc w:val="both"/>
    </w:pPr>
    <w:rPr>
      <w:sz w:val="28"/>
      <w:szCs w:val="28"/>
    </w:rPr>
  </w:style>
  <w:style w:type="paragraph" w:styleId="af8">
    <w:name w:val="Document Map"/>
    <w:basedOn w:val="a"/>
    <w:link w:val="af9"/>
    <w:uiPriority w:val="99"/>
    <w:rsid w:val="00571988"/>
    <w:rPr>
      <w:rFonts w:ascii="Tahoma" w:hAnsi="Tahoma" w:cs="Tahoma"/>
      <w:sz w:val="16"/>
      <w:szCs w:val="16"/>
    </w:rPr>
  </w:style>
  <w:style w:type="character" w:customStyle="1" w:styleId="af9">
    <w:name w:val="Схема документа Знак"/>
    <w:link w:val="af8"/>
    <w:uiPriority w:val="99"/>
    <w:rsid w:val="00571988"/>
    <w:rPr>
      <w:rFonts w:ascii="Tahoma" w:hAnsi="Tahoma" w:cs="Tahoma"/>
      <w:sz w:val="16"/>
      <w:szCs w:val="16"/>
    </w:rPr>
  </w:style>
  <w:style w:type="paragraph" w:customStyle="1" w:styleId="xl65">
    <w:name w:val="xl65"/>
    <w:basedOn w:val="a"/>
    <w:rsid w:val="004524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4524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452460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8">
    <w:name w:val="xl68"/>
    <w:basedOn w:val="a"/>
    <w:rsid w:val="004524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/>
      <w:sz w:val="16"/>
      <w:szCs w:val="16"/>
    </w:rPr>
  </w:style>
  <w:style w:type="paragraph" w:customStyle="1" w:styleId="xl69">
    <w:name w:val="xl69"/>
    <w:basedOn w:val="a"/>
    <w:rsid w:val="00452460"/>
    <w:pPr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a"/>
    <w:rsid w:val="004524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4524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">
    <w:name w:val="xl72"/>
    <w:basedOn w:val="a"/>
    <w:rsid w:val="004524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a"/>
    <w:rsid w:val="004524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sz w:val="18"/>
      <w:szCs w:val="18"/>
    </w:rPr>
  </w:style>
  <w:style w:type="paragraph" w:customStyle="1" w:styleId="xl74">
    <w:name w:val="xl74"/>
    <w:basedOn w:val="a"/>
    <w:rsid w:val="004524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5">
    <w:name w:val="xl75"/>
    <w:basedOn w:val="a"/>
    <w:rsid w:val="004524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sz w:val="28"/>
      <w:szCs w:val="28"/>
    </w:rPr>
  </w:style>
  <w:style w:type="paragraph" w:customStyle="1" w:styleId="xl76">
    <w:name w:val="xl76"/>
    <w:basedOn w:val="a"/>
    <w:rsid w:val="0045246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sz w:val="28"/>
      <w:szCs w:val="28"/>
    </w:rPr>
  </w:style>
  <w:style w:type="paragraph" w:customStyle="1" w:styleId="xl77">
    <w:name w:val="xl77"/>
    <w:basedOn w:val="a"/>
    <w:rsid w:val="004524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sz w:val="28"/>
      <w:szCs w:val="28"/>
    </w:rPr>
  </w:style>
  <w:style w:type="character" w:customStyle="1" w:styleId="70">
    <w:name w:val="Заголовок 7 Знак"/>
    <w:link w:val="7"/>
    <w:uiPriority w:val="99"/>
    <w:rsid w:val="00CF0F95"/>
    <w:rPr>
      <w:sz w:val="32"/>
    </w:rPr>
  </w:style>
  <w:style w:type="character" w:customStyle="1" w:styleId="90">
    <w:name w:val="Заголовок 9 Знак"/>
    <w:link w:val="9"/>
    <w:uiPriority w:val="99"/>
    <w:rsid w:val="00CF0F95"/>
    <w:rPr>
      <w:sz w:val="24"/>
    </w:rPr>
  </w:style>
  <w:style w:type="character" w:styleId="afa">
    <w:name w:val="Emphasis"/>
    <w:uiPriority w:val="99"/>
    <w:qFormat/>
    <w:rsid w:val="00CF0F95"/>
    <w:rPr>
      <w:i/>
    </w:rPr>
  </w:style>
  <w:style w:type="paragraph" w:styleId="afb">
    <w:name w:val="Block Text"/>
    <w:basedOn w:val="a"/>
    <w:uiPriority w:val="99"/>
    <w:rsid w:val="00CF0F95"/>
    <w:pPr>
      <w:ind w:left="-426" w:right="-283" w:firstLine="710"/>
      <w:jc w:val="both"/>
    </w:pPr>
    <w:rPr>
      <w:sz w:val="24"/>
    </w:rPr>
  </w:style>
  <w:style w:type="paragraph" w:customStyle="1" w:styleId="ConsNonformat">
    <w:name w:val="ConsNonformat"/>
    <w:uiPriority w:val="99"/>
    <w:rsid w:val="00CF0F95"/>
    <w:pPr>
      <w:widowControl w:val="0"/>
    </w:pPr>
    <w:rPr>
      <w:rFonts w:ascii="Courier New" w:hAnsi="Courier New"/>
      <w:snapToGrid w:val="0"/>
    </w:rPr>
  </w:style>
  <w:style w:type="paragraph" w:styleId="41">
    <w:name w:val="toc 4"/>
    <w:basedOn w:val="a"/>
    <w:next w:val="a"/>
    <w:autoRedefine/>
    <w:uiPriority w:val="99"/>
    <w:rsid w:val="00CF0F95"/>
    <w:pPr>
      <w:ind w:left="600"/>
    </w:pPr>
  </w:style>
  <w:style w:type="paragraph" w:styleId="51">
    <w:name w:val="toc 5"/>
    <w:basedOn w:val="a"/>
    <w:next w:val="a"/>
    <w:autoRedefine/>
    <w:uiPriority w:val="99"/>
    <w:rsid w:val="00CF0F95"/>
    <w:pPr>
      <w:ind w:left="800"/>
    </w:pPr>
  </w:style>
  <w:style w:type="paragraph" w:styleId="61">
    <w:name w:val="toc 6"/>
    <w:basedOn w:val="a"/>
    <w:next w:val="a"/>
    <w:autoRedefine/>
    <w:uiPriority w:val="99"/>
    <w:rsid w:val="00CF0F95"/>
    <w:pPr>
      <w:ind w:left="1000"/>
    </w:pPr>
  </w:style>
  <w:style w:type="paragraph" w:styleId="71">
    <w:name w:val="toc 7"/>
    <w:basedOn w:val="a"/>
    <w:next w:val="a"/>
    <w:autoRedefine/>
    <w:uiPriority w:val="99"/>
    <w:rsid w:val="00CF0F95"/>
    <w:pPr>
      <w:ind w:left="1200"/>
    </w:pPr>
  </w:style>
  <w:style w:type="paragraph" w:styleId="81">
    <w:name w:val="toc 8"/>
    <w:basedOn w:val="a"/>
    <w:next w:val="a"/>
    <w:autoRedefine/>
    <w:uiPriority w:val="99"/>
    <w:rsid w:val="00CF0F95"/>
    <w:pPr>
      <w:ind w:left="1400"/>
    </w:pPr>
  </w:style>
  <w:style w:type="paragraph" w:styleId="91">
    <w:name w:val="toc 9"/>
    <w:basedOn w:val="a"/>
    <w:next w:val="a"/>
    <w:autoRedefine/>
    <w:uiPriority w:val="99"/>
    <w:rsid w:val="00CF0F95"/>
    <w:pPr>
      <w:ind w:left="1600"/>
    </w:pPr>
  </w:style>
  <w:style w:type="paragraph" w:customStyle="1" w:styleId="afc">
    <w:name w:val="Обычный нумерованный"/>
    <w:basedOn w:val="a"/>
    <w:uiPriority w:val="99"/>
    <w:rsid w:val="00CF0F95"/>
    <w:pPr>
      <w:widowControl w:val="0"/>
      <w:ind w:firstLine="567"/>
      <w:jc w:val="both"/>
    </w:pPr>
    <w:rPr>
      <w:snapToGrid w:val="0"/>
      <w:sz w:val="28"/>
      <w:szCs w:val="24"/>
    </w:rPr>
  </w:style>
  <w:style w:type="paragraph" w:customStyle="1" w:styleId="16">
    <w:name w:val="Стиль1"/>
    <w:basedOn w:val="a"/>
    <w:rsid w:val="00CF0F95"/>
    <w:rPr>
      <w:sz w:val="28"/>
    </w:rPr>
  </w:style>
  <w:style w:type="character" w:customStyle="1" w:styleId="40">
    <w:name w:val="Заголовок 4 Знак"/>
    <w:link w:val="4"/>
    <w:uiPriority w:val="99"/>
    <w:rsid w:val="00CF0F95"/>
    <w:rPr>
      <w:b/>
      <w:bCs/>
      <w:sz w:val="28"/>
      <w:szCs w:val="28"/>
    </w:rPr>
  </w:style>
  <w:style w:type="paragraph" w:customStyle="1" w:styleId="formattext">
    <w:name w:val="formattext"/>
    <w:rsid w:val="00CF0F95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10">
    <w:name w:val="Заголовок 1 Знак"/>
    <w:link w:val="1"/>
    <w:uiPriority w:val="99"/>
    <w:rsid w:val="00CF0F95"/>
    <w:rPr>
      <w:sz w:val="28"/>
    </w:rPr>
  </w:style>
  <w:style w:type="character" w:customStyle="1" w:styleId="20">
    <w:name w:val="Заголовок 2 Знак"/>
    <w:link w:val="2"/>
    <w:qFormat/>
    <w:rsid w:val="00CF0F9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rsid w:val="00CF0F95"/>
    <w:rPr>
      <w:rFonts w:ascii="Arial" w:hAnsi="Arial" w:cs="Arial"/>
      <w:b/>
      <w:bCs/>
      <w:sz w:val="26"/>
      <w:szCs w:val="26"/>
    </w:rPr>
  </w:style>
  <w:style w:type="character" w:customStyle="1" w:styleId="34">
    <w:name w:val="Основной текст 3 Знак"/>
    <w:link w:val="33"/>
    <w:uiPriority w:val="99"/>
    <w:rsid w:val="00CF0F95"/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CF0F95"/>
    <w:rPr>
      <w:sz w:val="16"/>
      <w:szCs w:val="16"/>
    </w:rPr>
  </w:style>
  <w:style w:type="character" w:customStyle="1" w:styleId="50">
    <w:name w:val="Заголовок 5 Знак"/>
    <w:link w:val="5"/>
    <w:uiPriority w:val="99"/>
    <w:rsid w:val="00CF0F95"/>
    <w:rPr>
      <w:b/>
      <w:bCs/>
      <w:i/>
      <w:iCs/>
      <w:sz w:val="26"/>
      <w:szCs w:val="26"/>
    </w:rPr>
  </w:style>
  <w:style w:type="character" w:customStyle="1" w:styleId="25">
    <w:name w:val="Основной текст с отступом 2 Знак"/>
    <w:link w:val="24"/>
    <w:uiPriority w:val="99"/>
    <w:rsid w:val="00CF0F95"/>
  </w:style>
  <w:style w:type="paragraph" w:customStyle="1" w:styleId="afd">
    <w:name w:val="Чертежный"/>
    <w:rsid w:val="00CF0F95"/>
    <w:pPr>
      <w:jc w:val="both"/>
    </w:pPr>
    <w:rPr>
      <w:rFonts w:ascii="ISOCPEUR" w:hAnsi="ISOCPEUR"/>
      <w:i/>
      <w:sz w:val="28"/>
      <w:lang w:val="uk-UA"/>
    </w:rPr>
  </w:style>
  <w:style w:type="paragraph" w:customStyle="1" w:styleId="headertext">
    <w:name w:val="headertext"/>
    <w:uiPriority w:val="99"/>
    <w:rsid w:val="00CF0F95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table" w:styleId="-1">
    <w:name w:val="Table Web 1"/>
    <w:basedOn w:val="a1"/>
    <w:uiPriority w:val="99"/>
    <w:rsid w:val="00CF0F95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uiPriority w:val="99"/>
    <w:rsid w:val="00CF0F95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1"/>
    <w:uiPriority w:val="99"/>
    <w:rsid w:val="00CF0F95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e">
    <w:name w:val="Table Elegant"/>
    <w:basedOn w:val="a1"/>
    <w:uiPriority w:val="99"/>
    <w:rsid w:val="00CF0F95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Subtle 1"/>
    <w:basedOn w:val="a1"/>
    <w:uiPriority w:val="99"/>
    <w:rsid w:val="00CF0F95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Subtle 2"/>
    <w:basedOn w:val="a1"/>
    <w:uiPriority w:val="99"/>
    <w:rsid w:val="00CF0F95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10">
    <w:name w:val="Основной текст 21"/>
    <w:basedOn w:val="a"/>
    <w:rsid w:val="00CF0F95"/>
    <w:pPr>
      <w:jc w:val="center"/>
    </w:pPr>
    <w:rPr>
      <w:sz w:val="28"/>
      <w:lang w:eastAsia="ar-SA"/>
    </w:rPr>
  </w:style>
  <w:style w:type="paragraph" w:customStyle="1" w:styleId="141">
    <w:name w:val="Основной 14"/>
    <w:basedOn w:val="a6"/>
    <w:link w:val="142"/>
    <w:uiPriority w:val="99"/>
    <w:qFormat/>
    <w:rsid w:val="00CF0F95"/>
    <w:pPr>
      <w:spacing w:after="120"/>
      <w:ind w:right="-16" w:firstLine="720"/>
      <w:jc w:val="both"/>
    </w:pPr>
  </w:style>
  <w:style w:type="character" w:customStyle="1" w:styleId="142">
    <w:name w:val="Основной 14 Знак"/>
    <w:link w:val="141"/>
    <w:uiPriority w:val="99"/>
    <w:rsid w:val="00CF0F95"/>
    <w:rPr>
      <w:sz w:val="28"/>
      <w:szCs w:val="28"/>
      <w:lang w:val="x-none" w:eastAsia="x-none"/>
    </w:rPr>
  </w:style>
  <w:style w:type="paragraph" w:customStyle="1" w:styleId="aff">
    <w:name w:val="Таблица"/>
    <w:basedOn w:val="a"/>
    <w:link w:val="aff0"/>
    <w:qFormat/>
    <w:rsid w:val="00CF0F95"/>
    <w:pPr>
      <w:spacing w:line="276" w:lineRule="auto"/>
      <w:jc w:val="both"/>
    </w:pPr>
    <w:rPr>
      <w:sz w:val="26"/>
      <w:szCs w:val="26"/>
      <w:lang w:val="x-none" w:eastAsia="x-none"/>
    </w:rPr>
  </w:style>
  <w:style w:type="character" w:customStyle="1" w:styleId="aff0">
    <w:name w:val="Таблица Знак"/>
    <w:link w:val="aff"/>
    <w:rsid w:val="00CF0F95"/>
    <w:rPr>
      <w:sz w:val="26"/>
      <w:szCs w:val="26"/>
      <w:lang w:val="x-none" w:eastAsia="x-none"/>
    </w:rPr>
  </w:style>
  <w:style w:type="paragraph" w:customStyle="1" w:styleId="font5">
    <w:name w:val="font5"/>
    <w:basedOn w:val="a"/>
    <w:rsid w:val="00CF0F95"/>
    <w:pPr>
      <w:spacing w:before="100" w:beforeAutospacing="1" w:after="100" w:afterAutospacing="1"/>
    </w:pPr>
    <w:rPr>
      <w:sz w:val="24"/>
      <w:szCs w:val="24"/>
    </w:rPr>
  </w:style>
  <w:style w:type="paragraph" w:customStyle="1" w:styleId="font6">
    <w:name w:val="font6"/>
    <w:basedOn w:val="a"/>
    <w:rsid w:val="00CF0F95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font7">
    <w:name w:val="font7"/>
    <w:basedOn w:val="a"/>
    <w:rsid w:val="00CF0F95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78">
    <w:name w:val="xl78"/>
    <w:basedOn w:val="a"/>
    <w:rsid w:val="00CF0F95"/>
    <w:pPr>
      <w:pBdr>
        <w:top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  <w:rPr>
      <w:i/>
      <w:iCs/>
      <w:sz w:val="24"/>
      <w:szCs w:val="24"/>
    </w:rPr>
  </w:style>
  <w:style w:type="paragraph" w:customStyle="1" w:styleId="xl79">
    <w:name w:val="xl79"/>
    <w:basedOn w:val="a"/>
    <w:rsid w:val="00CF0F9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  <w:rPr>
      <w:i/>
      <w:iCs/>
      <w:sz w:val="24"/>
      <w:szCs w:val="24"/>
    </w:rPr>
  </w:style>
  <w:style w:type="paragraph" w:customStyle="1" w:styleId="xl80">
    <w:name w:val="xl80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  <w:rPr>
      <w:i/>
      <w:iCs/>
      <w:sz w:val="24"/>
      <w:szCs w:val="24"/>
    </w:rPr>
  </w:style>
  <w:style w:type="paragraph" w:customStyle="1" w:styleId="xl81">
    <w:name w:val="xl81"/>
    <w:basedOn w:val="a"/>
    <w:rsid w:val="00CF0F95"/>
    <w:pP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82">
    <w:name w:val="xl82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CDB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83">
    <w:name w:val="xl83"/>
    <w:basedOn w:val="a"/>
    <w:rsid w:val="00CF0F95"/>
    <w:pPr>
      <w:pBdr>
        <w:top w:val="single" w:sz="4" w:space="0" w:color="auto"/>
        <w:bottom w:val="single" w:sz="4" w:space="0" w:color="auto"/>
      </w:pBdr>
      <w:shd w:val="clear" w:color="000000" w:fill="F2DCDB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84">
    <w:name w:val="xl84"/>
    <w:basedOn w:val="a"/>
    <w:rsid w:val="00CF0F9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85">
    <w:name w:val="xl85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86">
    <w:name w:val="xl86"/>
    <w:basedOn w:val="a"/>
    <w:rsid w:val="00CF0F95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7">
    <w:name w:val="xl87"/>
    <w:basedOn w:val="a"/>
    <w:rsid w:val="00CF0F95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8">
    <w:name w:val="xl88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89">
    <w:name w:val="xl89"/>
    <w:basedOn w:val="a"/>
    <w:rsid w:val="00CF0F95"/>
    <w:pPr>
      <w:pBdr>
        <w:top w:val="single" w:sz="4" w:space="0" w:color="auto"/>
        <w:bottom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90">
    <w:name w:val="xl90"/>
    <w:basedOn w:val="a"/>
    <w:rsid w:val="00CF0F9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91">
    <w:name w:val="xl91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92">
    <w:name w:val="xl92"/>
    <w:basedOn w:val="a"/>
    <w:rsid w:val="00CF0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3">
    <w:name w:val="xl93"/>
    <w:basedOn w:val="a"/>
    <w:rsid w:val="00CF0F9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4">
    <w:name w:val="xl94"/>
    <w:basedOn w:val="a"/>
    <w:rsid w:val="00CF0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5">
    <w:name w:val="xl95"/>
    <w:basedOn w:val="a"/>
    <w:rsid w:val="00CF0F95"/>
    <w:pPr>
      <w:spacing w:before="100" w:beforeAutospacing="1" w:after="100" w:afterAutospacing="1"/>
    </w:pPr>
    <w:rPr>
      <w:sz w:val="24"/>
      <w:szCs w:val="24"/>
    </w:rPr>
  </w:style>
  <w:style w:type="paragraph" w:customStyle="1" w:styleId="xl96">
    <w:name w:val="xl96"/>
    <w:basedOn w:val="a"/>
    <w:rsid w:val="00CF0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7">
    <w:name w:val="xl97"/>
    <w:basedOn w:val="a"/>
    <w:rsid w:val="00CF0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"/>
    <w:rsid w:val="00CF0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9">
    <w:name w:val="xl99"/>
    <w:basedOn w:val="a"/>
    <w:rsid w:val="00CF0F9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CF0F9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1">
    <w:name w:val="xl101"/>
    <w:basedOn w:val="a"/>
    <w:rsid w:val="00CF0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2">
    <w:name w:val="xl102"/>
    <w:basedOn w:val="a"/>
    <w:rsid w:val="00CF0F95"/>
    <w:pPr>
      <w:pBdr>
        <w:bottom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  <w:rPr>
      <w:i/>
      <w:iCs/>
      <w:sz w:val="24"/>
      <w:szCs w:val="24"/>
    </w:rPr>
  </w:style>
  <w:style w:type="paragraph" w:customStyle="1" w:styleId="xl103">
    <w:name w:val="xl103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6B8B7"/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104">
    <w:name w:val="xl104"/>
    <w:basedOn w:val="a"/>
    <w:rsid w:val="00CF0F95"/>
    <w:pPr>
      <w:pBdr>
        <w:top w:val="single" w:sz="4" w:space="0" w:color="auto"/>
        <w:bottom w:val="single" w:sz="4" w:space="0" w:color="auto"/>
      </w:pBdr>
      <w:shd w:val="clear" w:color="000000" w:fill="E6B8B7"/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105">
    <w:name w:val="xl105"/>
    <w:basedOn w:val="a"/>
    <w:rsid w:val="00CF0F9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106">
    <w:name w:val="xl106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6B8B7"/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07">
    <w:name w:val="xl107"/>
    <w:basedOn w:val="a"/>
    <w:rsid w:val="00CF0F95"/>
    <w:pPr>
      <w:pBdr>
        <w:top w:val="single" w:sz="4" w:space="0" w:color="auto"/>
        <w:bottom w:val="single" w:sz="4" w:space="0" w:color="auto"/>
      </w:pBdr>
      <w:shd w:val="clear" w:color="000000" w:fill="E6B8B7"/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08">
    <w:name w:val="xl108"/>
    <w:basedOn w:val="a"/>
    <w:rsid w:val="00CF0F9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aff1">
    <w:name w:val="Основной"/>
    <w:basedOn w:val="a"/>
    <w:link w:val="aff2"/>
    <w:uiPriority w:val="99"/>
    <w:qFormat/>
    <w:rsid w:val="00CF0F95"/>
    <w:pPr>
      <w:ind w:firstLine="709"/>
      <w:jc w:val="both"/>
    </w:pPr>
    <w:rPr>
      <w:sz w:val="28"/>
      <w:szCs w:val="28"/>
      <w:lang w:val="x-none" w:eastAsia="x-none"/>
    </w:rPr>
  </w:style>
  <w:style w:type="character" w:customStyle="1" w:styleId="aff2">
    <w:name w:val="Основной Знак"/>
    <w:link w:val="aff1"/>
    <w:uiPriority w:val="99"/>
    <w:rsid w:val="00CF0F95"/>
    <w:rPr>
      <w:sz w:val="28"/>
      <w:szCs w:val="28"/>
      <w:lang w:val="x-none" w:eastAsia="x-none"/>
    </w:rPr>
  </w:style>
  <w:style w:type="paragraph" w:customStyle="1" w:styleId="143">
    <w:name w:val="основной 14"/>
    <w:basedOn w:val="a"/>
    <w:link w:val="144"/>
    <w:qFormat/>
    <w:rsid w:val="00CF0F95"/>
    <w:pPr>
      <w:ind w:firstLine="720"/>
      <w:jc w:val="both"/>
    </w:pPr>
    <w:rPr>
      <w:sz w:val="28"/>
      <w:szCs w:val="28"/>
      <w:lang w:val="x-none" w:eastAsia="x-none"/>
    </w:rPr>
  </w:style>
  <w:style w:type="character" w:customStyle="1" w:styleId="144">
    <w:name w:val="основной 14 Знак"/>
    <w:link w:val="143"/>
    <w:locked/>
    <w:rsid w:val="00CF0F95"/>
    <w:rPr>
      <w:sz w:val="28"/>
      <w:szCs w:val="28"/>
      <w:lang w:val="x-none" w:eastAsia="x-none"/>
    </w:rPr>
  </w:style>
  <w:style w:type="paragraph" w:styleId="aff3">
    <w:name w:val="Normal Indent"/>
    <w:basedOn w:val="a"/>
    <w:uiPriority w:val="99"/>
    <w:unhideWhenUsed/>
    <w:rsid w:val="00CF0F95"/>
    <w:pPr>
      <w:ind w:left="708"/>
    </w:pPr>
  </w:style>
  <w:style w:type="paragraph" w:styleId="aff4">
    <w:name w:val="caption"/>
    <w:basedOn w:val="a"/>
    <w:next w:val="a"/>
    <w:uiPriority w:val="99"/>
    <w:qFormat/>
    <w:rsid w:val="00CF0F95"/>
    <w:pPr>
      <w:jc w:val="center"/>
    </w:pPr>
    <w:rPr>
      <w:b/>
    </w:rPr>
  </w:style>
  <w:style w:type="character" w:styleId="aff5">
    <w:name w:val="Strong"/>
    <w:uiPriority w:val="99"/>
    <w:qFormat/>
    <w:rsid w:val="00CF0F95"/>
    <w:rPr>
      <w:rFonts w:cs="Times New Roman"/>
      <w:b/>
      <w:bCs/>
    </w:rPr>
  </w:style>
  <w:style w:type="table" w:customStyle="1" w:styleId="18">
    <w:name w:val="Сетка таблицы1"/>
    <w:basedOn w:val="a1"/>
    <w:next w:val="ad"/>
    <w:uiPriority w:val="59"/>
    <w:rsid w:val="00CF0F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">
    <w:name w:val="Веб-таблица 11"/>
    <w:basedOn w:val="a1"/>
    <w:next w:val="-1"/>
    <w:rsid w:val="00CF0F95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">
    <w:name w:val="Веб-таблица 21"/>
    <w:basedOn w:val="a1"/>
    <w:next w:val="-2"/>
    <w:rsid w:val="00CF0F95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31">
    <w:name w:val="Веб-таблица 31"/>
    <w:basedOn w:val="a1"/>
    <w:next w:val="-3"/>
    <w:rsid w:val="00CF0F95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9">
    <w:name w:val="Изысканная таблица1"/>
    <w:basedOn w:val="a1"/>
    <w:next w:val="afe"/>
    <w:rsid w:val="00CF0F95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0">
    <w:name w:val="Изящная таблица 11"/>
    <w:basedOn w:val="a1"/>
    <w:next w:val="17"/>
    <w:rsid w:val="00CF0F95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11">
    <w:name w:val="Изящная таблица 21"/>
    <w:basedOn w:val="a1"/>
    <w:next w:val="26"/>
    <w:rsid w:val="00CF0F95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TimesNewRoman">
    <w:name w:val="Стиль Заголовок 2 + Times New Roman не полужирный не курсив По ц..."/>
    <w:basedOn w:val="2"/>
    <w:rsid w:val="00CF0F95"/>
    <w:pPr>
      <w:jc w:val="center"/>
    </w:pPr>
    <w:rPr>
      <w:rFonts w:ascii="Times New Roman" w:hAnsi="Times New Roman" w:cs="Times New Roman"/>
      <w:b w:val="0"/>
      <w:bCs w:val="0"/>
      <w:iCs w:val="0"/>
      <w:sz w:val="32"/>
      <w:szCs w:val="20"/>
      <w:lang w:val="x-none" w:eastAsia="x-none"/>
    </w:rPr>
  </w:style>
  <w:style w:type="paragraph" w:customStyle="1" w:styleId="1TimesNewRoman">
    <w:name w:val="Стиль Заголовок 1 + Times New Roman не полужирный По центру"/>
    <w:basedOn w:val="1"/>
    <w:rsid w:val="00CF0F95"/>
    <w:pPr>
      <w:spacing w:before="240" w:after="60"/>
      <w:ind w:firstLine="0"/>
      <w:jc w:val="center"/>
    </w:pPr>
    <w:rPr>
      <w:kern w:val="32"/>
      <w:sz w:val="36"/>
      <w:lang w:val="x-none" w:eastAsia="x-none"/>
    </w:rPr>
  </w:style>
  <w:style w:type="paragraph" w:customStyle="1" w:styleId="1TimesNewRoman1">
    <w:name w:val="Стиль Заголовок 1 + Times New Roman не полужирный По центру1"/>
    <w:basedOn w:val="1"/>
    <w:rsid w:val="00CF0F95"/>
    <w:pPr>
      <w:spacing w:before="240" w:after="60"/>
      <w:ind w:firstLine="0"/>
      <w:jc w:val="center"/>
    </w:pPr>
    <w:rPr>
      <w:kern w:val="32"/>
      <w:sz w:val="36"/>
      <w:lang w:val="x-none" w:eastAsia="x-none"/>
    </w:rPr>
  </w:style>
  <w:style w:type="paragraph" w:customStyle="1" w:styleId="aff6">
    <w:name w:val="Знак"/>
    <w:basedOn w:val="a"/>
    <w:rsid w:val="00CF0F95"/>
    <w:rPr>
      <w:rFonts w:ascii="Verdana" w:hAnsi="Verdana" w:cs="Verdana"/>
      <w:lang w:val="en-US" w:eastAsia="en-US"/>
    </w:rPr>
  </w:style>
  <w:style w:type="paragraph" w:customStyle="1" w:styleId="1a">
    <w:name w:val="1"/>
    <w:basedOn w:val="a"/>
    <w:rsid w:val="00CF0F95"/>
    <w:rPr>
      <w:rFonts w:ascii="Verdana" w:hAnsi="Verdana" w:cs="Verdana"/>
      <w:lang w:val="en-US" w:eastAsia="en-US"/>
    </w:rPr>
  </w:style>
  <w:style w:type="character" w:customStyle="1" w:styleId="apple-style-span">
    <w:name w:val="apple-style-span"/>
    <w:uiPriority w:val="99"/>
    <w:rsid w:val="00CF0F95"/>
  </w:style>
  <w:style w:type="character" w:customStyle="1" w:styleId="apple-converted-space">
    <w:name w:val="apple-converted-space"/>
    <w:rsid w:val="00CF0F95"/>
  </w:style>
  <w:style w:type="paragraph" w:customStyle="1" w:styleId="1b">
    <w:name w:val="Знак1 Знак Знак Знак"/>
    <w:basedOn w:val="a"/>
    <w:rsid w:val="00CF0F95"/>
    <w:rPr>
      <w:rFonts w:ascii="Verdana" w:hAnsi="Verdana" w:cs="Verdana"/>
      <w:lang w:val="en-US" w:eastAsia="en-US"/>
    </w:rPr>
  </w:style>
  <w:style w:type="paragraph" w:styleId="aff7">
    <w:name w:val="TOC Heading"/>
    <w:basedOn w:val="1"/>
    <w:next w:val="a"/>
    <w:uiPriority w:val="39"/>
    <w:qFormat/>
    <w:rsid w:val="00CF0F95"/>
    <w:pPr>
      <w:keepLines/>
      <w:spacing w:before="480" w:line="276" w:lineRule="auto"/>
      <w:ind w:firstLine="0"/>
      <w:jc w:val="left"/>
      <w:outlineLvl w:val="9"/>
    </w:pPr>
    <w:rPr>
      <w:rFonts w:ascii="Cambria" w:hAnsi="Cambria"/>
      <w:b/>
      <w:bCs/>
      <w:color w:val="365F91"/>
      <w:szCs w:val="28"/>
      <w:lang w:val="x-none" w:eastAsia="x-none"/>
    </w:rPr>
  </w:style>
  <w:style w:type="paragraph" w:customStyle="1" w:styleId="xl63">
    <w:name w:val="xl63"/>
    <w:basedOn w:val="a"/>
    <w:rsid w:val="00CF0F9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64">
    <w:name w:val="xl64"/>
    <w:basedOn w:val="a"/>
    <w:rsid w:val="00CF0F9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09">
    <w:name w:val="xl109"/>
    <w:basedOn w:val="a"/>
    <w:rsid w:val="00CF0F9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</w:pPr>
    <w:rPr>
      <w:sz w:val="24"/>
      <w:szCs w:val="24"/>
    </w:rPr>
  </w:style>
  <w:style w:type="paragraph" w:customStyle="1" w:styleId="xl110">
    <w:name w:val="xl110"/>
    <w:basedOn w:val="a"/>
    <w:rsid w:val="00CF0F9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</w:pPr>
    <w:rPr>
      <w:sz w:val="24"/>
      <w:szCs w:val="24"/>
    </w:rPr>
  </w:style>
  <w:style w:type="paragraph" w:customStyle="1" w:styleId="xl111">
    <w:name w:val="xl111"/>
    <w:basedOn w:val="a"/>
    <w:rsid w:val="00CF0F9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</w:pPr>
    <w:rPr>
      <w:sz w:val="24"/>
      <w:szCs w:val="24"/>
    </w:rPr>
  </w:style>
  <w:style w:type="paragraph" w:customStyle="1" w:styleId="xl112">
    <w:name w:val="xl112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/>
    </w:pPr>
    <w:rPr>
      <w:sz w:val="24"/>
      <w:szCs w:val="24"/>
    </w:rPr>
  </w:style>
  <w:style w:type="paragraph" w:customStyle="1" w:styleId="xl113">
    <w:name w:val="xl113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5">
    <w:name w:val="xl115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</w:pPr>
    <w:rPr>
      <w:sz w:val="24"/>
      <w:szCs w:val="24"/>
    </w:rPr>
  </w:style>
  <w:style w:type="paragraph" w:customStyle="1" w:styleId="xl116">
    <w:name w:val="xl116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</w:pPr>
    <w:rPr>
      <w:sz w:val="24"/>
      <w:szCs w:val="24"/>
    </w:rPr>
  </w:style>
  <w:style w:type="paragraph" w:customStyle="1" w:styleId="xl117">
    <w:name w:val="xl117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</w:pPr>
    <w:rPr>
      <w:sz w:val="24"/>
      <w:szCs w:val="24"/>
    </w:rPr>
  </w:style>
  <w:style w:type="paragraph" w:customStyle="1" w:styleId="xl118">
    <w:name w:val="xl118"/>
    <w:basedOn w:val="a"/>
    <w:rsid w:val="00CF0F95"/>
    <w:pPr>
      <w:pBdr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sz w:val="24"/>
      <w:szCs w:val="24"/>
    </w:rPr>
  </w:style>
  <w:style w:type="paragraph" w:customStyle="1" w:styleId="xl119">
    <w:name w:val="xl119"/>
    <w:basedOn w:val="a"/>
    <w:rsid w:val="00CF0F95"/>
    <w:pPr>
      <w:pBdr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sz w:val="24"/>
      <w:szCs w:val="24"/>
    </w:rPr>
  </w:style>
  <w:style w:type="paragraph" w:customStyle="1" w:styleId="xl120">
    <w:name w:val="xl120"/>
    <w:basedOn w:val="a"/>
    <w:rsid w:val="00CF0F95"/>
    <w:pPr>
      <w:pBdr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1">
    <w:name w:val="xl121"/>
    <w:basedOn w:val="a"/>
    <w:rsid w:val="00CF0F9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/>
    </w:pPr>
    <w:rPr>
      <w:sz w:val="24"/>
      <w:szCs w:val="24"/>
    </w:rPr>
  </w:style>
  <w:style w:type="paragraph" w:customStyle="1" w:styleId="xl122">
    <w:name w:val="xl122"/>
    <w:basedOn w:val="a"/>
    <w:rsid w:val="00CF0F95"/>
    <w:pPr>
      <w:pBdr>
        <w:right w:val="single" w:sz="4" w:space="0" w:color="auto"/>
      </w:pBdr>
      <w:shd w:val="clear" w:color="000000" w:fill="FDE9D9"/>
      <w:spacing w:before="100" w:beforeAutospacing="1" w:after="100" w:afterAutospacing="1"/>
    </w:pPr>
    <w:rPr>
      <w:sz w:val="24"/>
      <w:szCs w:val="24"/>
    </w:rPr>
  </w:style>
  <w:style w:type="paragraph" w:customStyle="1" w:styleId="xl123">
    <w:name w:val="xl123"/>
    <w:basedOn w:val="a"/>
    <w:rsid w:val="00CF0F9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sz w:val="24"/>
      <w:szCs w:val="24"/>
    </w:rPr>
  </w:style>
  <w:style w:type="paragraph" w:customStyle="1" w:styleId="xl124">
    <w:name w:val="xl124"/>
    <w:basedOn w:val="a"/>
    <w:rsid w:val="00CF0F9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sz w:val="24"/>
      <w:szCs w:val="24"/>
    </w:rPr>
  </w:style>
  <w:style w:type="paragraph" w:customStyle="1" w:styleId="xl125">
    <w:name w:val="xl125"/>
    <w:basedOn w:val="a"/>
    <w:rsid w:val="00CF0F9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6">
    <w:name w:val="xl126"/>
    <w:basedOn w:val="a"/>
    <w:rsid w:val="00CF0F95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sz w:val="24"/>
      <w:szCs w:val="24"/>
    </w:rPr>
  </w:style>
  <w:style w:type="paragraph" w:customStyle="1" w:styleId="xl127">
    <w:name w:val="xl127"/>
    <w:basedOn w:val="a"/>
    <w:rsid w:val="00CF0F95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8">
    <w:name w:val="xl128"/>
    <w:basedOn w:val="a"/>
    <w:rsid w:val="00CF0F9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9">
    <w:name w:val="xl129"/>
    <w:basedOn w:val="a"/>
    <w:rsid w:val="00CF0F95"/>
    <w:pPr>
      <w:pBdr>
        <w:left w:val="single" w:sz="4" w:space="0" w:color="auto"/>
      </w:pBdr>
      <w:shd w:val="clear" w:color="000000" w:fill="FDE9D9"/>
      <w:spacing w:before="100" w:beforeAutospacing="1" w:after="100" w:afterAutospacing="1"/>
    </w:pPr>
    <w:rPr>
      <w:sz w:val="24"/>
      <w:szCs w:val="24"/>
    </w:rPr>
  </w:style>
  <w:style w:type="paragraph" w:customStyle="1" w:styleId="xl130">
    <w:name w:val="xl130"/>
    <w:basedOn w:val="a"/>
    <w:rsid w:val="00CF0F95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DE9D9"/>
      <w:spacing w:before="100" w:beforeAutospacing="1" w:after="100" w:afterAutospacing="1"/>
    </w:pPr>
    <w:rPr>
      <w:sz w:val="24"/>
      <w:szCs w:val="24"/>
    </w:rPr>
  </w:style>
  <w:style w:type="paragraph" w:customStyle="1" w:styleId="xl131">
    <w:name w:val="xl131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AF1DD"/>
      <w:spacing w:before="100" w:beforeAutospacing="1" w:after="100" w:afterAutospacing="1"/>
    </w:pPr>
    <w:rPr>
      <w:sz w:val="24"/>
      <w:szCs w:val="24"/>
    </w:rPr>
  </w:style>
  <w:style w:type="paragraph" w:customStyle="1" w:styleId="xl132">
    <w:name w:val="xl132"/>
    <w:basedOn w:val="a"/>
    <w:rsid w:val="00CF0F95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FC000"/>
      <w:spacing w:before="100" w:beforeAutospacing="1" w:after="100" w:afterAutospacing="1"/>
    </w:pPr>
    <w:rPr>
      <w:sz w:val="24"/>
      <w:szCs w:val="24"/>
    </w:rPr>
  </w:style>
  <w:style w:type="paragraph" w:customStyle="1" w:styleId="xl133">
    <w:name w:val="xl133"/>
    <w:basedOn w:val="a"/>
    <w:rsid w:val="00CF0F95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EAF1DD"/>
      <w:spacing w:before="100" w:beforeAutospacing="1" w:after="100" w:afterAutospacing="1"/>
    </w:pPr>
    <w:rPr>
      <w:sz w:val="24"/>
      <w:szCs w:val="24"/>
    </w:rPr>
  </w:style>
  <w:style w:type="paragraph" w:customStyle="1" w:styleId="xl134">
    <w:name w:val="xl134"/>
    <w:basedOn w:val="a"/>
    <w:rsid w:val="00CF0F95"/>
    <w:pPr>
      <w:pBdr>
        <w:top w:val="single" w:sz="4" w:space="0" w:color="auto"/>
        <w:left w:val="single" w:sz="4" w:space="0" w:color="auto"/>
      </w:pBdr>
      <w:shd w:val="clear" w:color="000000" w:fill="EAF1DD"/>
      <w:spacing w:before="100" w:beforeAutospacing="1" w:after="100" w:afterAutospacing="1"/>
    </w:pPr>
    <w:rPr>
      <w:sz w:val="24"/>
      <w:szCs w:val="24"/>
    </w:rPr>
  </w:style>
  <w:style w:type="paragraph" w:customStyle="1" w:styleId="xl135">
    <w:name w:val="xl135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/>
    </w:pPr>
    <w:rPr>
      <w:sz w:val="24"/>
      <w:szCs w:val="24"/>
    </w:rPr>
  </w:style>
  <w:style w:type="paragraph" w:customStyle="1" w:styleId="xl136">
    <w:name w:val="xl136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/>
    </w:pPr>
    <w:rPr>
      <w:sz w:val="24"/>
      <w:szCs w:val="24"/>
    </w:rPr>
  </w:style>
  <w:style w:type="paragraph" w:customStyle="1" w:styleId="xl137">
    <w:name w:val="xl137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6B9B8"/>
      <w:spacing w:before="100" w:beforeAutospacing="1" w:after="100" w:afterAutospacing="1"/>
    </w:pPr>
    <w:rPr>
      <w:sz w:val="24"/>
      <w:szCs w:val="24"/>
    </w:rPr>
  </w:style>
  <w:style w:type="paragraph" w:customStyle="1" w:styleId="xl138">
    <w:name w:val="xl138"/>
    <w:basedOn w:val="a"/>
    <w:rsid w:val="00CF0F9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39">
    <w:name w:val="xl139"/>
    <w:basedOn w:val="a"/>
    <w:rsid w:val="00CF0F95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E5E0EC"/>
      <w:spacing w:before="100" w:beforeAutospacing="1" w:after="100" w:afterAutospacing="1"/>
    </w:pPr>
    <w:rPr>
      <w:sz w:val="24"/>
      <w:szCs w:val="24"/>
    </w:rPr>
  </w:style>
  <w:style w:type="paragraph" w:customStyle="1" w:styleId="xl140">
    <w:name w:val="xl140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5E0EC"/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CF0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42">
    <w:name w:val="xl142"/>
    <w:basedOn w:val="a"/>
    <w:rsid w:val="00CF0F9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43">
    <w:name w:val="xl143"/>
    <w:basedOn w:val="a"/>
    <w:rsid w:val="00CF0F9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44">
    <w:name w:val="xl144"/>
    <w:basedOn w:val="a"/>
    <w:rsid w:val="00CF0F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45">
    <w:name w:val="xl145"/>
    <w:basedOn w:val="a"/>
    <w:rsid w:val="00CF0F9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46">
    <w:name w:val="xl146"/>
    <w:basedOn w:val="a"/>
    <w:rsid w:val="00CF0F95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47">
    <w:name w:val="xl147"/>
    <w:basedOn w:val="a"/>
    <w:rsid w:val="00CF0F9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48">
    <w:name w:val="xl148"/>
    <w:basedOn w:val="a"/>
    <w:rsid w:val="00CF0F9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49">
    <w:name w:val="xl149"/>
    <w:basedOn w:val="a"/>
    <w:rsid w:val="00CF0F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</w:pPr>
    <w:rPr>
      <w:sz w:val="24"/>
      <w:szCs w:val="24"/>
    </w:rPr>
  </w:style>
  <w:style w:type="paragraph" w:customStyle="1" w:styleId="xl150">
    <w:name w:val="xl150"/>
    <w:basedOn w:val="a"/>
    <w:rsid w:val="00CF0F9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51">
    <w:name w:val="xl151"/>
    <w:basedOn w:val="a"/>
    <w:rsid w:val="00CF0F9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  <w:rPr>
      <w:sz w:val="24"/>
      <w:szCs w:val="24"/>
    </w:rPr>
  </w:style>
  <w:style w:type="paragraph" w:customStyle="1" w:styleId="xl152">
    <w:name w:val="xl152"/>
    <w:basedOn w:val="a"/>
    <w:rsid w:val="00CF0F9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  <w:rPr>
      <w:sz w:val="24"/>
      <w:szCs w:val="24"/>
    </w:rPr>
  </w:style>
  <w:style w:type="paragraph" w:customStyle="1" w:styleId="xl153">
    <w:name w:val="xl153"/>
    <w:basedOn w:val="a"/>
    <w:rsid w:val="00CF0F9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54">
    <w:name w:val="xl154"/>
    <w:basedOn w:val="a"/>
    <w:rsid w:val="00CF0F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55">
    <w:name w:val="xl155"/>
    <w:basedOn w:val="a"/>
    <w:rsid w:val="00CF0F9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EAF1DD"/>
      <w:spacing w:before="100" w:beforeAutospacing="1" w:after="100" w:afterAutospacing="1"/>
    </w:pPr>
    <w:rPr>
      <w:sz w:val="24"/>
      <w:szCs w:val="24"/>
    </w:rPr>
  </w:style>
  <w:style w:type="paragraph" w:customStyle="1" w:styleId="xl156">
    <w:name w:val="xl156"/>
    <w:basedOn w:val="a"/>
    <w:rsid w:val="00CF0F9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AF1DD"/>
      <w:spacing w:before="100" w:beforeAutospacing="1" w:after="100" w:afterAutospacing="1"/>
    </w:pPr>
    <w:rPr>
      <w:sz w:val="24"/>
      <w:szCs w:val="24"/>
    </w:rPr>
  </w:style>
  <w:style w:type="paragraph" w:customStyle="1" w:styleId="xl157">
    <w:name w:val="xl157"/>
    <w:basedOn w:val="a"/>
    <w:rsid w:val="00CF0F9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AF1DD"/>
      <w:spacing w:before="100" w:beforeAutospacing="1" w:after="100" w:afterAutospacing="1"/>
    </w:pPr>
    <w:rPr>
      <w:sz w:val="24"/>
      <w:szCs w:val="24"/>
    </w:rPr>
  </w:style>
  <w:style w:type="paragraph" w:customStyle="1" w:styleId="xl158">
    <w:name w:val="xl158"/>
    <w:basedOn w:val="a"/>
    <w:rsid w:val="00CF0F9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AF1DD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59">
    <w:name w:val="xl159"/>
    <w:basedOn w:val="a"/>
    <w:rsid w:val="00CF0F95"/>
    <w:pPr>
      <w:spacing w:before="100" w:beforeAutospacing="1" w:after="100" w:afterAutospacing="1"/>
    </w:pPr>
    <w:rPr>
      <w:sz w:val="24"/>
      <w:szCs w:val="24"/>
    </w:rPr>
  </w:style>
  <w:style w:type="paragraph" w:customStyle="1" w:styleId="xl160">
    <w:name w:val="xl160"/>
    <w:basedOn w:val="a"/>
    <w:rsid w:val="00CF0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61">
    <w:name w:val="xl161"/>
    <w:basedOn w:val="a"/>
    <w:rsid w:val="00CF0F9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62">
    <w:name w:val="xl162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63">
    <w:name w:val="xl163"/>
    <w:basedOn w:val="a"/>
    <w:rsid w:val="00CF0F9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64">
    <w:name w:val="xl164"/>
    <w:basedOn w:val="a"/>
    <w:rsid w:val="00CF0F9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</w:pPr>
    <w:rPr>
      <w:sz w:val="24"/>
      <w:szCs w:val="24"/>
    </w:rPr>
  </w:style>
  <w:style w:type="paragraph" w:customStyle="1" w:styleId="xl165">
    <w:name w:val="xl165"/>
    <w:basedOn w:val="a"/>
    <w:rsid w:val="00CF0F95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66">
    <w:name w:val="xl166"/>
    <w:basedOn w:val="a"/>
    <w:rsid w:val="00CF0F9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EAF1DD"/>
      <w:spacing w:before="100" w:beforeAutospacing="1" w:after="100" w:afterAutospacing="1"/>
    </w:pPr>
    <w:rPr>
      <w:sz w:val="24"/>
      <w:szCs w:val="24"/>
    </w:rPr>
  </w:style>
  <w:style w:type="paragraph" w:customStyle="1" w:styleId="xl167">
    <w:name w:val="xl167"/>
    <w:basedOn w:val="a"/>
    <w:rsid w:val="00CF0F95"/>
    <w:pPr>
      <w:pBdr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sz w:val="24"/>
      <w:szCs w:val="24"/>
    </w:rPr>
  </w:style>
  <w:style w:type="paragraph" w:customStyle="1" w:styleId="xl168">
    <w:name w:val="xl168"/>
    <w:basedOn w:val="a"/>
    <w:rsid w:val="00CF0F9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C000"/>
      <w:spacing w:before="100" w:beforeAutospacing="1" w:after="100" w:afterAutospacing="1"/>
    </w:pPr>
    <w:rPr>
      <w:sz w:val="24"/>
      <w:szCs w:val="24"/>
    </w:rPr>
  </w:style>
  <w:style w:type="paragraph" w:customStyle="1" w:styleId="xl169">
    <w:name w:val="xl169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DE9D9"/>
      <w:spacing w:before="100" w:beforeAutospacing="1" w:after="100" w:afterAutospacing="1"/>
    </w:pPr>
    <w:rPr>
      <w:sz w:val="24"/>
      <w:szCs w:val="24"/>
    </w:rPr>
  </w:style>
  <w:style w:type="paragraph" w:customStyle="1" w:styleId="xl170">
    <w:name w:val="xl170"/>
    <w:basedOn w:val="a"/>
    <w:rsid w:val="00CF0F9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EAF1DD"/>
      <w:spacing w:before="100" w:beforeAutospacing="1" w:after="100" w:afterAutospacing="1"/>
    </w:pPr>
    <w:rPr>
      <w:sz w:val="24"/>
      <w:szCs w:val="24"/>
    </w:rPr>
  </w:style>
  <w:style w:type="paragraph" w:customStyle="1" w:styleId="xl171">
    <w:name w:val="xl171"/>
    <w:basedOn w:val="a"/>
    <w:rsid w:val="00CF0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72">
    <w:name w:val="xl172"/>
    <w:basedOn w:val="a"/>
    <w:rsid w:val="00CF0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73">
    <w:name w:val="xl173"/>
    <w:basedOn w:val="a"/>
    <w:rsid w:val="00CF0F9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74">
    <w:name w:val="xl174"/>
    <w:basedOn w:val="a"/>
    <w:rsid w:val="00CF0F9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</w:pPr>
    <w:rPr>
      <w:sz w:val="24"/>
      <w:szCs w:val="24"/>
    </w:rPr>
  </w:style>
  <w:style w:type="paragraph" w:customStyle="1" w:styleId="xl175">
    <w:name w:val="xl175"/>
    <w:basedOn w:val="a"/>
    <w:rsid w:val="00CF0F95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EAF1DD"/>
      <w:spacing w:before="100" w:beforeAutospacing="1" w:after="100" w:afterAutospacing="1"/>
    </w:pPr>
    <w:rPr>
      <w:sz w:val="24"/>
      <w:szCs w:val="24"/>
    </w:rPr>
  </w:style>
  <w:style w:type="paragraph" w:customStyle="1" w:styleId="xl176">
    <w:name w:val="xl176"/>
    <w:basedOn w:val="a"/>
    <w:rsid w:val="00CF0F95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EAF1DD"/>
      <w:spacing w:before="100" w:beforeAutospacing="1" w:after="100" w:afterAutospacing="1"/>
    </w:pPr>
    <w:rPr>
      <w:sz w:val="24"/>
      <w:szCs w:val="24"/>
    </w:rPr>
  </w:style>
  <w:style w:type="paragraph" w:customStyle="1" w:styleId="xl177">
    <w:name w:val="xl177"/>
    <w:basedOn w:val="a"/>
    <w:rsid w:val="00CF0F9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78">
    <w:name w:val="xl178"/>
    <w:basedOn w:val="a"/>
    <w:rsid w:val="00CF0F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</w:pPr>
    <w:rPr>
      <w:sz w:val="24"/>
      <w:szCs w:val="24"/>
    </w:rPr>
  </w:style>
  <w:style w:type="paragraph" w:customStyle="1" w:styleId="xl179">
    <w:name w:val="xl179"/>
    <w:basedOn w:val="a"/>
    <w:rsid w:val="00CF0F9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  <w:rPr>
      <w:sz w:val="24"/>
      <w:szCs w:val="24"/>
    </w:rPr>
  </w:style>
  <w:style w:type="paragraph" w:customStyle="1" w:styleId="xl180">
    <w:name w:val="xl180"/>
    <w:basedOn w:val="a"/>
    <w:rsid w:val="00CF0F9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81">
    <w:name w:val="xl181"/>
    <w:basedOn w:val="a"/>
    <w:rsid w:val="00CF0F95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</w:pPr>
    <w:rPr>
      <w:sz w:val="24"/>
      <w:szCs w:val="24"/>
    </w:rPr>
  </w:style>
  <w:style w:type="paragraph" w:customStyle="1" w:styleId="xl182">
    <w:name w:val="xl182"/>
    <w:basedOn w:val="a"/>
    <w:rsid w:val="00CF0F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sz w:val="24"/>
      <w:szCs w:val="24"/>
    </w:rPr>
  </w:style>
  <w:style w:type="paragraph" w:customStyle="1" w:styleId="xl183">
    <w:name w:val="xl183"/>
    <w:basedOn w:val="a"/>
    <w:rsid w:val="00CF0F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</w:pPr>
    <w:rPr>
      <w:sz w:val="24"/>
      <w:szCs w:val="24"/>
    </w:rPr>
  </w:style>
  <w:style w:type="paragraph" w:customStyle="1" w:styleId="xl184">
    <w:name w:val="xl184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5E0EC"/>
      <w:spacing w:before="100" w:beforeAutospacing="1" w:after="100" w:afterAutospacing="1"/>
    </w:pPr>
    <w:rPr>
      <w:sz w:val="24"/>
      <w:szCs w:val="24"/>
    </w:rPr>
  </w:style>
  <w:style w:type="paragraph" w:customStyle="1" w:styleId="xl185">
    <w:name w:val="xl185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6B9B8"/>
      <w:spacing w:before="100" w:beforeAutospacing="1" w:after="100" w:afterAutospacing="1"/>
    </w:pPr>
    <w:rPr>
      <w:sz w:val="24"/>
      <w:szCs w:val="24"/>
    </w:rPr>
  </w:style>
  <w:style w:type="paragraph" w:customStyle="1" w:styleId="xl186">
    <w:name w:val="xl186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sz w:val="24"/>
      <w:szCs w:val="24"/>
    </w:rPr>
  </w:style>
  <w:style w:type="paragraph" w:customStyle="1" w:styleId="xl187">
    <w:name w:val="xl187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</w:pPr>
    <w:rPr>
      <w:sz w:val="24"/>
      <w:szCs w:val="24"/>
    </w:rPr>
  </w:style>
  <w:style w:type="paragraph" w:customStyle="1" w:styleId="xl188">
    <w:name w:val="xl188"/>
    <w:basedOn w:val="a"/>
    <w:rsid w:val="00CF0F9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AF1DD"/>
      <w:spacing w:before="100" w:beforeAutospacing="1" w:after="100" w:afterAutospacing="1"/>
    </w:pPr>
    <w:rPr>
      <w:sz w:val="24"/>
      <w:szCs w:val="24"/>
    </w:rPr>
  </w:style>
  <w:style w:type="paragraph" w:customStyle="1" w:styleId="xl189">
    <w:name w:val="xl189"/>
    <w:basedOn w:val="a"/>
    <w:rsid w:val="00CF0F9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</w:pPr>
    <w:rPr>
      <w:sz w:val="24"/>
      <w:szCs w:val="24"/>
    </w:rPr>
  </w:style>
  <w:style w:type="paragraph" w:customStyle="1" w:styleId="xl190">
    <w:name w:val="xl190"/>
    <w:basedOn w:val="a"/>
    <w:rsid w:val="00CF0F9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/>
    </w:pPr>
    <w:rPr>
      <w:sz w:val="24"/>
      <w:szCs w:val="24"/>
    </w:rPr>
  </w:style>
  <w:style w:type="paragraph" w:customStyle="1" w:styleId="xl191">
    <w:name w:val="xl191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92">
    <w:name w:val="xl192"/>
    <w:basedOn w:val="a"/>
    <w:rsid w:val="00CF0F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/>
    </w:pPr>
    <w:rPr>
      <w:sz w:val="24"/>
      <w:szCs w:val="24"/>
    </w:rPr>
  </w:style>
  <w:style w:type="paragraph" w:customStyle="1" w:styleId="xl193">
    <w:name w:val="xl193"/>
    <w:basedOn w:val="a"/>
    <w:rsid w:val="00CF0F95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E5E0EC"/>
      <w:spacing w:before="100" w:beforeAutospacing="1" w:after="100" w:afterAutospacing="1"/>
    </w:pPr>
    <w:rPr>
      <w:sz w:val="24"/>
      <w:szCs w:val="24"/>
    </w:rPr>
  </w:style>
  <w:style w:type="paragraph" w:customStyle="1" w:styleId="xl194">
    <w:name w:val="xl194"/>
    <w:basedOn w:val="a"/>
    <w:rsid w:val="00CF0F9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/>
    </w:pPr>
    <w:rPr>
      <w:sz w:val="24"/>
      <w:szCs w:val="24"/>
    </w:rPr>
  </w:style>
  <w:style w:type="paragraph" w:customStyle="1" w:styleId="xl195">
    <w:name w:val="xl195"/>
    <w:basedOn w:val="a"/>
    <w:rsid w:val="00CF0F9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/>
    </w:pPr>
    <w:rPr>
      <w:sz w:val="24"/>
      <w:szCs w:val="24"/>
    </w:rPr>
  </w:style>
  <w:style w:type="paragraph" w:customStyle="1" w:styleId="xl196">
    <w:name w:val="xl196"/>
    <w:basedOn w:val="a"/>
    <w:rsid w:val="00CF0F95"/>
    <w:pPr>
      <w:pBdr>
        <w:top w:val="single" w:sz="4" w:space="0" w:color="auto"/>
        <w:left w:val="single" w:sz="4" w:space="0" w:color="auto"/>
      </w:pBdr>
      <w:shd w:val="clear" w:color="000000" w:fill="E5E0EC"/>
      <w:spacing w:before="100" w:beforeAutospacing="1" w:after="100" w:afterAutospacing="1"/>
    </w:pPr>
    <w:rPr>
      <w:sz w:val="24"/>
      <w:szCs w:val="24"/>
    </w:rPr>
  </w:style>
  <w:style w:type="paragraph" w:customStyle="1" w:styleId="xl197">
    <w:name w:val="xl197"/>
    <w:basedOn w:val="a"/>
    <w:rsid w:val="00CF0F9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98">
    <w:name w:val="xl198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99">
    <w:name w:val="xl199"/>
    <w:basedOn w:val="a"/>
    <w:rsid w:val="00CF0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200">
    <w:name w:val="xl200"/>
    <w:basedOn w:val="a"/>
    <w:rsid w:val="00CF0F95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FC000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01">
    <w:name w:val="xl201"/>
    <w:basedOn w:val="a"/>
    <w:rsid w:val="00CF0F95"/>
    <w:pPr>
      <w:spacing w:before="100" w:beforeAutospacing="1" w:after="100" w:afterAutospacing="1"/>
    </w:pPr>
    <w:rPr>
      <w:sz w:val="24"/>
      <w:szCs w:val="24"/>
    </w:rPr>
  </w:style>
  <w:style w:type="paragraph" w:customStyle="1" w:styleId="xl202">
    <w:name w:val="xl202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03">
    <w:name w:val="xl203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sz w:val="24"/>
      <w:szCs w:val="24"/>
    </w:rPr>
  </w:style>
  <w:style w:type="paragraph" w:customStyle="1" w:styleId="xl204">
    <w:name w:val="xl204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05">
    <w:name w:val="xl205"/>
    <w:basedOn w:val="a"/>
    <w:rsid w:val="00CF0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06">
    <w:name w:val="xl206"/>
    <w:basedOn w:val="a"/>
    <w:rsid w:val="00CF0F95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top"/>
    </w:pPr>
    <w:rPr>
      <w:sz w:val="26"/>
      <w:szCs w:val="26"/>
    </w:rPr>
  </w:style>
  <w:style w:type="paragraph" w:customStyle="1" w:styleId="xl207">
    <w:name w:val="xl207"/>
    <w:basedOn w:val="a"/>
    <w:rsid w:val="00CF0F95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CC0DA"/>
      <w:spacing w:before="100" w:beforeAutospacing="1" w:after="100" w:afterAutospacing="1"/>
      <w:jc w:val="center"/>
      <w:textAlignment w:val="top"/>
    </w:pPr>
    <w:rPr>
      <w:sz w:val="26"/>
      <w:szCs w:val="26"/>
    </w:rPr>
  </w:style>
  <w:style w:type="paragraph" w:customStyle="1" w:styleId="xl208">
    <w:name w:val="xl208"/>
    <w:basedOn w:val="a"/>
    <w:rsid w:val="00CF0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209">
    <w:name w:val="xl209"/>
    <w:basedOn w:val="a"/>
    <w:rsid w:val="00CF0F9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i/>
      <w:iCs/>
      <w:sz w:val="26"/>
      <w:szCs w:val="26"/>
    </w:rPr>
  </w:style>
  <w:style w:type="paragraph" w:customStyle="1" w:styleId="xl210">
    <w:name w:val="xl210"/>
    <w:basedOn w:val="a"/>
    <w:rsid w:val="00CF0F95"/>
    <w:pPr>
      <w:pBdr>
        <w:bottom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i/>
      <w:iCs/>
      <w:sz w:val="26"/>
      <w:szCs w:val="26"/>
    </w:rPr>
  </w:style>
  <w:style w:type="paragraph" w:customStyle="1" w:styleId="xl211">
    <w:name w:val="xl211"/>
    <w:basedOn w:val="a"/>
    <w:rsid w:val="00CF0F95"/>
    <w:pPr>
      <w:pBdr>
        <w:bottom w:val="single" w:sz="8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i/>
      <w:iCs/>
      <w:sz w:val="26"/>
      <w:szCs w:val="26"/>
    </w:rPr>
  </w:style>
  <w:style w:type="paragraph" w:customStyle="1" w:styleId="xl212">
    <w:name w:val="xl212"/>
    <w:basedOn w:val="a"/>
    <w:rsid w:val="00CF0F95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13">
    <w:name w:val="xl213"/>
    <w:basedOn w:val="a"/>
    <w:rsid w:val="00CF0F9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14">
    <w:name w:val="xl214"/>
    <w:basedOn w:val="a"/>
    <w:rsid w:val="00CF0F95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15">
    <w:name w:val="xl215"/>
    <w:basedOn w:val="a"/>
    <w:rsid w:val="00CF0F95"/>
    <w:pPr>
      <w:pBdr>
        <w:left w:val="single" w:sz="8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i/>
      <w:iCs/>
      <w:sz w:val="26"/>
      <w:szCs w:val="26"/>
    </w:rPr>
  </w:style>
  <w:style w:type="paragraph" w:customStyle="1" w:styleId="xl216">
    <w:name w:val="xl216"/>
    <w:basedOn w:val="a"/>
    <w:rsid w:val="00CF0F95"/>
    <w:pPr>
      <w:pBdr>
        <w:top w:val="single" w:sz="8" w:space="0" w:color="auto"/>
        <w:lef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i/>
      <w:iCs/>
      <w:sz w:val="26"/>
      <w:szCs w:val="26"/>
    </w:rPr>
  </w:style>
  <w:style w:type="paragraph" w:customStyle="1" w:styleId="xl217">
    <w:name w:val="xl217"/>
    <w:basedOn w:val="a"/>
    <w:rsid w:val="00CF0F95"/>
    <w:pPr>
      <w:shd w:val="clear" w:color="000000" w:fill="FDE9D9"/>
      <w:spacing w:before="100" w:beforeAutospacing="1" w:after="100" w:afterAutospacing="1"/>
      <w:jc w:val="center"/>
      <w:textAlignment w:val="center"/>
    </w:pPr>
    <w:rPr>
      <w:i/>
      <w:iCs/>
      <w:sz w:val="26"/>
      <w:szCs w:val="26"/>
    </w:rPr>
  </w:style>
  <w:style w:type="paragraph" w:customStyle="1" w:styleId="xl218">
    <w:name w:val="xl218"/>
    <w:basedOn w:val="a"/>
    <w:rsid w:val="00CF0F95"/>
    <w:pPr>
      <w:pBdr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i/>
      <w:iCs/>
      <w:sz w:val="26"/>
      <w:szCs w:val="26"/>
    </w:rPr>
  </w:style>
  <w:style w:type="paragraph" w:customStyle="1" w:styleId="xl219">
    <w:name w:val="xl219"/>
    <w:basedOn w:val="a"/>
    <w:rsid w:val="00CF0F9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i/>
      <w:iCs/>
      <w:sz w:val="26"/>
      <w:szCs w:val="26"/>
    </w:rPr>
  </w:style>
  <w:style w:type="paragraph" w:customStyle="1" w:styleId="xl220">
    <w:name w:val="xl220"/>
    <w:basedOn w:val="a"/>
    <w:rsid w:val="00CF0F95"/>
    <w:pPr>
      <w:pBdr>
        <w:bottom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i/>
      <w:iCs/>
      <w:sz w:val="26"/>
      <w:szCs w:val="26"/>
    </w:rPr>
  </w:style>
  <w:style w:type="paragraph" w:customStyle="1" w:styleId="xl221">
    <w:name w:val="xl221"/>
    <w:basedOn w:val="a"/>
    <w:rsid w:val="00CF0F95"/>
    <w:pPr>
      <w:pBdr>
        <w:bottom w:val="single" w:sz="8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i/>
      <w:iCs/>
      <w:sz w:val="26"/>
      <w:szCs w:val="26"/>
    </w:rPr>
  </w:style>
  <w:style w:type="paragraph" w:customStyle="1" w:styleId="xl222">
    <w:name w:val="xl222"/>
    <w:basedOn w:val="a"/>
    <w:rsid w:val="00CF0F95"/>
    <w:pPr>
      <w:pBdr>
        <w:left w:val="single" w:sz="8" w:space="0" w:color="auto"/>
        <w:bottom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i/>
      <w:iCs/>
      <w:sz w:val="26"/>
      <w:szCs w:val="26"/>
    </w:rPr>
  </w:style>
  <w:style w:type="paragraph" w:customStyle="1" w:styleId="xl223">
    <w:name w:val="xl223"/>
    <w:basedOn w:val="a"/>
    <w:rsid w:val="00CF0F95"/>
    <w:pPr>
      <w:pBdr>
        <w:top w:val="single" w:sz="8" w:space="0" w:color="auto"/>
        <w:bottom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i/>
      <w:iCs/>
      <w:sz w:val="26"/>
      <w:szCs w:val="26"/>
    </w:rPr>
  </w:style>
  <w:style w:type="paragraph" w:customStyle="1" w:styleId="xl224">
    <w:name w:val="xl224"/>
    <w:basedOn w:val="a"/>
    <w:rsid w:val="00CF0F95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i/>
      <w:iCs/>
      <w:sz w:val="26"/>
      <w:szCs w:val="26"/>
    </w:rPr>
  </w:style>
  <w:style w:type="paragraph" w:customStyle="1" w:styleId="xl225">
    <w:name w:val="xl225"/>
    <w:basedOn w:val="a"/>
    <w:rsid w:val="00CF0F9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26">
    <w:name w:val="xl226"/>
    <w:basedOn w:val="a"/>
    <w:rsid w:val="00CF0F9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7">
    <w:name w:val="xl227"/>
    <w:basedOn w:val="a"/>
    <w:rsid w:val="00CF0F9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8">
    <w:name w:val="xl228"/>
    <w:basedOn w:val="a"/>
    <w:rsid w:val="00CF0F95"/>
    <w:pPr>
      <w:pBdr>
        <w:top w:val="single" w:sz="8" w:space="0" w:color="auto"/>
        <w:bottom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i/>
      <w:iCs/>
      <w:sz w:val="26"/>
      <w:szCs w:val="26"/>
    </w:rPr>
  </w:style>
  <w:style w:type="paragraph" w:customStyle="1" w:styleId="xl229">
    <w:name w:val="xl229"/>
    <w:basedOn w:val="a"/>
    <w:rsid w:val="00CF0F95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i/>
      <w:iCs/>
      <w:sz w:val="26"/>
      <w:szCs w:val="26"/>
    </w:rPr>
  </w:style>
  <w:style w:type="paragraph" w:customStyle="1" w:styleId="36">
    <w:name w:val="Стиль3"/>
    <w:uiPriority w:val="99"/>
    <w:rsid w:val="00CF0F95"/>
    <w:pPr>
      <w:widowControl w:val="0"/>
      <w:snapToGrid w:val="0"/>
    </w:pPr>
    <w:rPr>
      <w:spacing w:val="-1"/>
      <w:kern w:val="3276"/>
      <w:position w:val="-1"/>
      <w:sz w:val="24"/>
      <w:lang w:val="en-US"/>
    </w:rPr>
  </w:style>
  <w:style w:type="character" w:styleId="HTML">
    <w:name w:val="HTML Cite"/>
    <w:uiPriority w:val="99"/>
    <w:unhideWhenUsed/>
    <w:rsid w:val="00CF0F95"/>
    <w:rPr>
      <w:i/>
      <w:iCs/>
    </w:rPr>
  </w:style>
  <w:style w:type="paragraph" w:customStyle="1" w:styleId="ConsPlusCell">
    <w:name w:val="ConsPlusCell"/>
    <w:uiPriority w:val="99"/>
    <w:rsid w:val="00CF0F9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f8">
    <w:name w:val="endnote text"/>
    <w:basedOn w:val="a"/>
    <w:link w:val="aff9"/>
    <w:rsid w:val="00CF0F95"/>
  </w:style>
  <w:style w:type="character" w:customStyle="1" w:styleId="aff9">
    <w:name w:val="Текст концевой сноски Знак"/>
    <w:basedOn w:val="a0"/>
    <w:link w:val="aff8"/>
    <w:rsid w:val="00CF0F95"/>
  </w:style>
  <w:style w:type="character" w:styleId="affa">
    <w:name w:val="endnote reference"/>
    <w:rsid w:val="00CF0F95"/>
    <w:rPr>
      <w:vertAlign w:val="superscript"/>
    </w:rPr>
  </w:style>
  <w:style w:type="paragraph" w:customStyle="1" w:styleId="1c">
    <w:name w:val="Знак1 Знак Знак Знак"/>
    <w:basedOn w:val="a"/>
    <w:rsid w:val="00CF0F95"/>
    <w:rPr>
      <w:rFonts w:ascii="Verdana" w:hAnsi="Verdana" w:cs="Verdana"/>
      <w:lang w:val="en-US" w:eastAsia="en-US"/>
    </w:rPr>
  </w:style>
  <w:style w:type="table" w:customStyle="1" w:styleId="27">
    <w:name w:val="Изысканная таблица2"/>
    <w:basedOn w:val="a1"/>
    <w:next w:val="afe"/>
    <w:semiHidden/>
    <w:unhideWhenUsed/>
    <w:rsid w:val="00CF0F95"/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20">
    <w:name w:val="Изящная таблица 12"/>
    <w:basedOn w:val="a1"/>
    <w:next w:val="17"/>
    <w:semiHidden/>
    <w:unhideWhenUsed/>
    <w:rsid w:val="00CF0F95"/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20">
    <w:name w:val="Изящная таблица 22"/>
    <w:basedOn w:val="a1"/>
    <w:next w:val="26"/>
    <w:semiHidden/>
    <w:unhideWhenUsed/>
    <w:rsid w:val="00CF0F95"/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12">
    <w:name w:val="Веб-таблица 12"/>
    <w:basedOn w:val="a1"/>
    <w:next w:val="-1"/>
    <w:semiHidden/>
    <w:unhideWhenUsed/>
    <w:rsid w:val="00CF0F95"/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">
    <w:name w:val="Веб-таблица 22"/>
    <w:basedOn w:val="a1"/>
    <w:next w:val="-2"/>
    <w:semiHidden/>
    <w:unhideWhenUsed/>
    <w:rsid w:val="00CF0F95"/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32">
    <w:name w:val="Веб-таблица 32"/>
    <w:basedOn w:val="a1"/>
    <w:next w:val="-3"/>
    <w:semiHidden/>
    <w:unhideWhenUsed/>
    <w:rsid w:val="00CF0F95"/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111">
    <w:name w:val="Веб-таблица 111"/>
    <w:basedOn w:val="a1"/>
    <w:rsid w:val="00CF0F95"/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1">
    <w:name w:val="Веб-таблица 211"/>
    <w:basedOn w:val="a1"/>
    <w:rsid w:val="00CF0F95"/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311">
    <w:name w:val="Веб-таблица 311"/>
    <w:basedOn w:val="a1"/>
    <w:rsid w:val="00CF0F95"/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1">
    <w:name w:val="Изысканная таблица11"/>
    <w:basedOn w:val="a1"/>
    <w:rsid w:val="00CF0F95"/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10">
    <w:name w:val="Изящная таблица 111"/>
    <w:basedOn w:val="a1"/>
    <w:rsid w:val="00CF0F95"/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110">
    <w:name w:val="Изящная таблица 211"/>
    <w:basedOn w:val="a1"/>
    <w:rsid w:val="00CF0F95"/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onsNormal">
    <w:name w:val="ConsNormal"/>
    <w:uiPriority w:val="99"/>
    <w:rsid w:val="00CF0F95"/>
    <w:pPr>
      <w:widowControl w:val="0"/>
      <w:snapToGrid w:val="0"/>
      <w:ind w:right="19772" w:firstLine="720"/>
    </w:pPr>
    <w:rPr>
      <w:rFonts w:ascii="Arial" w:hAnsi="Arial"/>
      <w:sz w:val="16"/>
    </w:rPr>
  </w:style>
  <w:style w:type="character" w:customStyle="1" w:styleId="affb">
    <w:name w:val="Основной текст_"/>
    <w:link w:val="1d"/>
    <w:rsid w:val="00CF0F95"/>
    <w:rPr>
      <w:b/>
      <w:bCs/>
      <w:shd w:val="clear" w:color="auto" w:fill="FFFFFF"/>
    </w:rPr>
  </w:style>
  <w:style w:type="character" w:customStyle="1" w:styleId="11pt">
    <w:name w:val="Основной текст + 11 pt;Не полужирный"/>
    <w:rsid w:val="00CF0F95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1d">
    <w:name w:val="Основной текст1"/>
    <w:basedOn w:val="a"/>
    <w:link w:val="affb"/>
    <w:rsid w:val="00CF0F95"/>
    <w:pPr>
      <w:widowControl w:val="0"/>
      <w:shd w:val="clear" w:color="auto" w:fill="FFFFFF"/>
      <w:spacing w:after="300" w:line="298" w:lineRule="exact"/>
      <w:jc w:val="center"/>
    </w:pPr>
    <w:rPr>
      <w:b/>
      <w:bCs/>
    </w:rPr>
  </w:style>
  <w:style w:type="character" w:customStyle="1" w:styleId="affc">
    <w:name w:val="Подпись к таблице_"/>
    <w:link w:val="affd"/>
    <w:rsid w:val="00CF0F95"/>
    <w:rPr>
      <w:shd w:val="clear" w:color="auto" w:fill="FFFFFF"/>
    </w:rPr>
  </w:style>
  <w:style w:type="paragraph" w:customStyle="1" w:styleId="affd">
    <w:name w:val="Подпись к таблице"/>
    <w:basedOn w:val="a"/>
    <w:link w:val="affc"/>
    <w:rsid w:val="00CF0F95"/>
    <w:pPr>
      <w:widowControl w:val="0"/>
      <w:shd w:val="clear" w:color="auto" w:fill="FFFFFF"/>
      <w:spacing w:line="0" w:lineRule="atLeast"/>
    </w:pPr>
  </w:style>
  <w:style w:type="paragraph" w:customStyle="1" w:styleId="ConsPlusTitle">
    <w:name w:val="ConsPlusTitle"/>
    <w:uiPriority w:val="99"/>
    <w:rsid w:val="00CF0F95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1e">
    <w:name w:val="Без интервала1"/>
    <w:rsid w:val="003222D6"/>
    <w:rPr>
      <w:rFonts w:ascii="Calibri" w:eastAsia="ヒラギノ角ゴ Pro W3" w:hAnsi="Calibri"/>
      <w:color w:val="000000"/>
      <w:sz w:val="22"/>
      <w:lang w:val="en-US"/>
    </w:rPr>
  </w:style>
  <w:style w:type="character" w:customStyle="1" w:styleId="WW8Num1z1">
    <w:name w:val="WW8Num1z1"/>
    <w:rsid w:val="001F1DE8"/>
  </w:style>
  <w:style w:type="table" w:customStyle="1" w:styleId="28">
    <w:name w:val="Сетка таблицы2"/>
    <w:basedOn w:val="a1"/>
    <w:uiPriority w:val="59"/>
    <w:locked/>
    <w:rsid w:val="007B05B6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"/>
    <w:basedOn w:val="a1"/>
    <w:uiPriority w:val="59"/>
    <w:locked/>
    <w:rsid w:val="007B05B6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">
    <w:name w:val="Название Знак1"/>
    <w:rsid w:val="009474D1"/>
    <w:rPr>
      <w:sz w:val="32"/>
    </w:rPr>
  </w:style>
  <w:style w:type="paragraph" w:customStyle="1" w:styleId="ConsPlusNormal">
    <w:name w:val="ConsPlusNormal"/>
    <w:rsid w:val="00CA2EB8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99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33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02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2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1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7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6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90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302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92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317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348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9749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24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3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15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2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2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58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23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2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48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5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867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91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953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551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3569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38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8F2A5-63A9-410A-A2B0-0FC93F0CB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4708</Words>
  <Characters>26839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КГП</Company>
  <LinksUpToDate>false</LinksUpToDate>
  <CharactersWithSpaces>31485</CharactersWithSpaces>
  <SharedDoc>false</SharedDoc>
  <HLinks>
    <vt:vector size="48" baseType="variant">
      <vt:variant>
        <vt:i4>2228239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_Toc8027526</vt:lpwstr>
      </vt:variant>
      <vt:variant>
        <vt:i4>2228239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_Toc8027525</vt:lpwstr>
      </vt:variant>
      <vt:variant>
        <vt:i4>2228239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_Toc8027524</vt:lpwstr>
      </vt:variant>
      <vt:variant>
        <vt:i4>2228239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_Toc8027523</vt:lpwstr>
      </vt:variant>
      <vt:variant>
        <vt:i4>2228239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_Toc8027522</vt:lpwstr>
      </vt:variant>
      <vt:variant>
        <vt:i4>2228239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_Toc8027521</vt:lpwstr>
      </vt:variant>
      <vt:variant>
        <vt:i4>2228239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_Toc8027520</vt:lpwstr>
      </vt:variant>
      <vt:variant>
        <vt:i4>2162703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_Toc8027519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Ivanov</dc:creator>
  <cp:keywords/>
  <cp:lastModifiedBy>Сучок Семен Александрович</cp:lastModifiedBy>
  <cp:revision>3</cp:revision>
  <cp:lastPrinted>2019-03-26T05:16:00Z</cp:lastPrinted>
  <dcterms:created xsi:type="dcterms:W3CDTF">2019-10-14T04:07:00Z</dcterms:created>
  <dcterms:modified xsi:type="dcterms:W3CDTF">2019-10-16T05:16:00Z</dcterms:modified>
</cp:coreProperties>
</file>